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0B69" w14:textId="197FE278" w:rsidR="002A3E0A" w:rsidRPr="00803D85" w:rsidRDefault="002A3E0A" w:rsidP="002A3E0A">
      <w:pPr>
        <w:spacing w:line="360" w:lineRule="auto"/>
        <w:jc w:val="both"/>
        <w:rPr>
          <w:color w:val="000000" w:themeColor="text1"/>
        </w:rPr>
      </w:pPr>
      <w:bookmarkStart w:id="0" w:name="_Hlk138156946"/>
      <w:bookmarkEnd w:id="0"/>
      <w:r w:rsidRPr="00803D85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4D9392A2" wp14:editId="5B9D11B1">
            <wp:simplePos x="0" y="0"/>
            <wp:positionH relativeFrom="column">
              <wp:posOffset>5715</wp:posOffset>
            </wp:positionH>
            <wp:positionV relativeFrom="paragraph">
              <wp:posOffset>-5715</wp:posOffset>
            </wp:positionV>
            <wp:extent cx="1265555" cy="1265555"/>
            <wp:effectExtent l="0" t="0" r="0" b="0"/>
            <wp:wrapSquare wrapText="bothSides"/>
            <wp:docPr id="1" name="Resim 1" descr="http://www.cu.edu.tr/upload/logostandart640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.edu.tr/upload/logostandart640_4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3D85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2E3874B" wp14:editId="38818376">
            <wp:simplePos x="0" y="0"/>
            <wp:positionH relativeFrom="column">
              <wp:posOffset>4493895</wp:posOffset>
            </wp:positionH>
            <wp:positionV relativeFrom="paragraph">
              <wp:posOffset>1270</wp:posOffset>
            </wp:positionV>
            <wp:extent cx="1265555" cy="1265555"/>
            <wp:effectExtent l="0" t="0" r="0" b="0"/>
            <wp:wrapSquare wrapText="bothSides"/>
            <wp:docPr id="2" name="Resim 1" descr="http://www.cu.edu.tr/upload/logostandart640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.edu.tr/upload/logostandart640_4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C1778A" w14:textId="77777777" w:rsidR="002A3E0A" w:rsidRPr="00803D85" w:rsidRDefault="002A3E0A" w:rsidP="002A3E0A">
      <w:pPr>
        <w:spacing w:line="360" w:lineRule="auto"/>
        <w:jc w:val="both"/>
        <w:rPr>
          <w:color w:val="000000" w:themeColor="text1"/>
        </w:rPr>
      </w:pPr>
    </w:p>
    <w:p w14:paraId="2413AC0C" w14:textId="77777777" w:rsidR="002A3E0A" w:rsidRPr="00803D85" w:rsidRDefault="002A3E0A" w:rsidP="002A3E0A">
      <w:pPr>
        <w:spacing w:line="360" w:lineRule="auto"/>
        <w:jc w:val="both"/>
        <w:rPr>
          <w:color w:val="000000" w:themeColor="text1"/>
        </w:rPr>
      </w:pPr>
    </w:p>
    <w:p w14:paraId="21BC03B4" w14:textId="77777777" w:rsidR="002A3E0A" w:rsidRPr="00803D85" w:rsidRDefault="002A3E0A" w:rsidP="002A3E0A">
      <w:pPr>
        <w:spacing w:line="360" w:lineRule="auto"/>
        <w:jc w:val="both"/>
        <w:rPr>
          <w:color w:val="000000" w:themeColor="text1"/>
        </w:rPr>
      </w:pPr>
    </w:p>
    <w:p w14:paraId="44E6E4D6" w14:textId="77777777" w:rsidR="002A3E0A" w:rsidRPr="00803D85" w:rsidRDefault="002A3E0A" w:rsidP="002A3E0A">
      <w:pPr>
        <w:spacing w:line="360" w:lineRule="auto"/>
        <w:jc w:val="both"/>
        <w:rPr>
          <w:color w:val="000000" w:themeColor="text1"/>
        </w:rPr>
      </w:pPr>
    </w:p>
    <w:p w14:paraId="68E5B46A" w14:textId="77777777" w:rsidR="002A3E0A" w:rsidRPr="00803D85" w:rsidRDefault="002A3E0A" w:rsidP="002A3E0A">
      <w:pPr>
        <w:spacing w:line="360" w:lineRule="auto"/>
        <w:jc w:val="both"/>
        <w:rPr>
          <w:color w:val="000000" w:themeColor="text1"/>
        </w:rPr>
      </w:pPr>
    </w:p>
    <w:p w14:paraId="4F473C12" w14:textId="77777777" w:rsidR="002A3E0A" w:rsidRPr="00803D85" w:rsidRDefault="002A3E0A" w:rsidP="002A3E0A">
      <w:pPr>
        <w:spacing w:line="360" w:lineRule="auto"/>
        <w:jc w:val="both"/>
        <w:rPr>
          <w:color w:val="000000" w:themeColor="text1"/>
        </w:rPr>
      </w:pPr>
    </w:p>
    <w:p w14:paraId="7AD85826" w14:textId="77777777" w:rsidR="002A3E0A" w:rsidRPr="00803D85" w:rsidRDefault="002A3E0A" w:rsidP="002A3E0A">
      <w:pPr>
        <w:spacing w:line="360" w:lineRule="auto"/>
        <w:jc w:val="both"/>
        <w:rPr>
          <w:color w:val="000000" w:themeColor="text1"/>
        </w:rPr>
      </w:pPr>
    </w:p>
    <w:p w14:paraId="0D7D5071" w14:textId="77777777" w:rsidR="002A3E0A" w:rsidRPr="00803D85" w:rsidRDefault="002A3E0A" w:rsidP="002A3E0A">
      <w:pPr>
        <w:spacing w:line="360" w:lineRule="auto"/>
        <w:jc w:val="center"/>
        <w:rPr>
          <w:b/>
          <w:color w:val="000000" w:themeColor="text1"/>
        </w:rPr>
      </w:pPr>
      <w:r w:rsidRPr="00803D85">
        <w:rPr>
          <w:b/>
          <w:color w:val="000000" w:themeColor="text1"/>
        </w:rPr>
        <w:t>ÇUKUROVA UNIVERSITY</w:t>
      </w:r>
    </w:p>
    <w:p w14:paraId="1B83ACC2" w14:textId="728E1B9A" w:rsidR="002A3E0A" w:rsidRPr="00803D85" w:rsidRDefault="002A3E0A" w:rsidP="002A3E0A">
      <w:pPr>
        <w:spacing w:line="360" w:lineRule="auto"/>
        <w:jc w:val="center"/>
        <w:rPr>
          <w:b/>
          <w:color w:val="000000" w:themeColor="text1"/>
        </w:rPr>
      </w:pPr>
      <w:r w:rsidRPr="00803D85">
        <w:rPr>
          <w:b/>
          <w:color w:val="000000" w:themeColor="text1"/>
        </w:rPr>
        <w:t>ENGINEERING</w:t>
      </w:r>
      <w:r w:rsidR="00F240BA" w:rsidRPr="00803D85">
        <w:rPr>
          <w:b/>
          <w:color w:val="000000" w:themeColor="text1"/>
        </w:rPr>
        <w:t xml:space="preserve"> </w:t>
      </w:r>
      <w:r w:rsidRPr="00803D85">
        <w:rPr>
          <w:b/>
          <w:color w:val="000000" w:themeColor="text1"/>
        </w:rPr>
        <w:t>FACULTY</w:t>
      </w:r>
    </w:p>
    <w:p w14:paraId="258760AD" w14:textId="77777777" w:rsidR="002A3E0A" w:rsidRPr="00803D85" w:rsidRDefault="002A3E0A" w:rsidP="002A3E0A">
      <w:pPr>
        <w:spacing w:line="360" w:lineRule="auto"/>
        <w:jc w:val="center"/>
        <w:rPr>
          <w:b/>
          <w:color w:val="000000" w:themeColor="text1"/>
        </w:rPr>
      </w:pPr>
      <w:r w:rsidRPr="00803D85">
        <w:rPr>
          <w:b/>
          <w:color w:val="000000" w:themeColor="text1"/>
        </w:rPr>
        <w:t>DEPARTMENT OF ELECTRICAL AND ELECTRONICS ENGINEERING</w:t>
      </w:r>
    </w:p>
    <w:p w14:paraId="55948A4A" w14:textId="77777777" w:rsidR="002A3E0A" w:rsidRPr="00803D85" w:rsidRDefault="002A3E0A" w:rsidP="002A3E0A">
      <w:pPr>
        <w:spacing w:line="360" w:lineRule="auto"/>
        <w:jc w:val="center"/>
        <w:rPr>
          <w:b/>
          <w:color w:val="000000" w:themeColor="text1"/>
        </w:rPr>
      </w:pPr>
    </w:p>
    <w:p w14:paraId="3E8A10A0" w14:textId="77777777" w:rsidR="002A3E0A" w:rsidRPr="00803D85" w:rsidRDefault="002A3E0A" w:rsidP="002A3E0A">
      <w:pPr>
        <w:spacing w:line="360" w:lineRule="auto"/>
        <w:rPr>
          <w:b/>
          <w:color w:val="000000" w:themeColor="text1"/>
        </w:rPr>
      </w:pPr>
    </w:p>
    <w:p w14:paraId="65634030" w14:textId="77777777" w:rsidR="002A3E0A" w:rsidRPr="00803D85" w:rsidRDefault="002A3E0A" w:rsidP="007C78B1">
      <w:pPr>
        <w:spacing w:line="360" w:lineRule="auto"/>
        <w:rPr>
          <w:color w:val="000000" w:themeColor="text1"/>
        </w:rPr>
      </w:pPr>
    </w:p>
    <w:p w14:paraId="2BA25B8A" w14:textId="619EF246" w:rsidR="002A3E0A" w:rsidRPr="00803D85" w:rsidRDefault="00D73CC6" w:rsidP="002A3E0A">
      <w:pPr>
        <w:spacing w:after="200" w:line="360" w:lineRule="auto"/>
        <w:jc w:val="center"/>
        <w:rPr>
          <w:b/>
          <w:bCs/>
          <w:color w:val="000000" w:themeColor="text1"/>
        </w:rPr>
      </w:pPr>
      <w:proofErr w:type="spellStart"/>
      <w:r w:rsidRPr="00803D85">
        <w:rPr>
          <w:b/>
          <w:bCs/>
          <w:color w:val="000000" w:themeColor="text1"/>
        </w:rPr>
        <w:t>Bachelor’s</w:t>
      </w:r>
      <w:proofErr w:type="spellEnd"/>
      <w:r w:rsidRPr="00803D85">
        <w:rPr>
          <w:b/>
          <w:bCs/>
          <w:color w:val="000000" w:themeColor="text1"/>
        </w:rPr>
        <w:t xml:space="preserve"> </w:t>
      </w:r>
      <w:proofErr w:type="spellStart"/>
      <w:r w:rsidRPr="00803D85">
        <w:rPr>
          <w:b/>
          <w:bCs/>
          <w:color w:val="000000" w:themeColor="text1"/>
        </w:rPr>
        <w:t>Thesis</w:t>
      </w:r>
      <w:proofErr w:type="spellEnd"/>
      <w:r w:rsidR="000C7EEB">
        <w:rPr>
          <w:b/>
          <w:bCs/>
          <w:color w:val="000000" w:themeColor="text1"/>
        </w:rPr>
        <w:t xml:space="preserve"> </w:t>
      </w:r>
      <w:proofErr w:type="spellStart"/>
      <w:r w:rsidRPr="00803D85">
        <w:rPr>
          <w:b/>
          <w:bCs/>
          <w:color w:val="000000" w:themeColor="text1"/>
        </w:rPr>
        <w:t>Title</w:t>
      </w:r>
      <w:proofErr w:type="spellEnd"/>
    </w:p>
    <w:p w14:paraId="0E9E7868" w14:textId="77777777" w:rsidR="002A3E0A" w:rsidRPr="00803D85" w:rsidRDefault="002A3E0A" w:rsidP="002A3E0A">
      <w:pPr>
        <w:spacing w:after="200" w:line="360" w:lineRule="auto"/>
        <w:jc w:val="center"/>
        <w:rPr>
          <w:color w:val="000000" w:themeColor="text1"/>
        </w:rPr>
      </w:pPr>
      <w:proofErr w:type="spellStart"/>
      <w:r w:rsidRPr="00803D85">
        <w:rPr>
          <w:color w:val="000000" w:themeColor="text1"/>
        </w:rPr>
        <w:t>By</w:t>
      </w:r>
      <w:proofErr w:type="spellEnd"/>
    </w:p>
    <w:p w14:paraId="265D27FD" w14:textId="1703FB75" w:rsidR="002A3E0A" w:rsidRPr="00803D85" w:rsidRDefault="00D73CC6" w:rsidP="00D73CC6">
      <w:pPr>
        <w:spacing w:after="0" w:line="360" w:lineRule="auto"/>
        <w:jc w:val="center"/>
        <w:rPr>
          <w:color w:val="000000" w:themeColor="text1"/>
        </w:rPr>
      </w:pPr>
      <w:proofErr w:type="spellStart"/>
      <w:r w:rsidRPr="00803D85">
        <w:rPr>
          <w:color w:val="000000" w:themeColor="text1"/>
        </w:rPr>
        <w:t>Student</w:t>
      </w:r>
      <w:proofErr w:type="spellEnd"/>
      <w:r w:rsidRPr="00803D85">
        <w:rPr>
          <w:color w:val="000000" w:themeColor="text1"/>
        </w:rPr>
        <w:t xml:space="preserve"> Name </w:t>
      </w:r>
      <w:proofErr w:type="spellStart"/>
      <w:r w:rsidRPr="00803D85">
        <w:rPr>
          <w:color w:val="000000" w:themeColor="text1"/>
        </w:rPr>
        <w:t>and</w:t>
      </w:r>
      <w:proofErr w:type="spellEnd"/>
      <w:r w:rsidRPr="00803D85">
        <w:rPr>
          <w:color w:val="000000" w:themeColor="text1"/>
        </w:rPr>
        <w:t xml:space="preserve"> </w:t>
      </w:r>
      <w:proofErr w:type="spellStart"/>
      <w:r w:rsidRPr="00803D85">
        <w:rPr>
          <w:color w:val="000000" w:themeColor="text1"/>
        </w:rPr>
        <w:t>Surname</w:t>
      </w:r>
      <w:proofErr w:type="spellEnd"/>
    </w:p>
    <w:p w14:paraId="0ED26357" w14:textId="7E6FEDC3" w:rsidR="00D73CC6" w:rsidRPr="00803D85" w:rsidRDefault="00D73CC6" w:rsidP="00D73CC6">
      <w:pPr>
        <w:spacing w:after="0" w:line="360" w:lineRule="auto"/>
        <w:jc w:val="center"/>
        <w:rPr>
          <w:color w:val="000000" w:themeColor="text1"/>
        </w:rPr>
      </w:pPr>
      <w:proofErr w:type="spellStart"/>
      <w:r w:rsidRPr="00803D85">
        <w:rPr>
          <w:color w:val="000000" w:themeColor="text1"/>
        </w:rPr>
        <w:t>Student</w:t>
      </w:r>
      <w:proofErr w:type="spellEnd"/>
      <w:r w:rsidRPr="00803D85">
        <w:rPr>
          <w:color w:val="000000" w:themeColor="text1"/>
        </w:rPr>
        <w:t xml:space="preserve"> </w:t>
      </w:r>
      <w:proofErr w:type="spellStart"/>
      <w:r w:rsidRPr="00803D85">
        <w:rPr>
          <w:color w:val="000000" w:themeColor="text1"/>
        </w:rPr>
        <w:t>Number</w:t>
      </w:r>
      <w:proofErr w:type="spellEnd"/>
    </w:p>
    <w:p w14:paraId="27015F02" w14:textId="77777777" w:rsidR="00D73CC6" w:rsidRPr="00803D85" w:rsidRDefault="00D73CC6" w:rsidP="00D73CC6">
      <w:pPr>
        <w:spacing w:after="0" w:line="360" w:lineRule="auto"/>
        <w:jc w:val="center"/>
        <w:rPr>
          <w:color w:val="000000" w:themeColor="text1"/>
        </w:rPr>
      </w:pPr>
    </w:p>
    <w:p w14:paraId="5ED3E3CF" w14:textId="4E6680A7" w:rsidR="002A3E0A" w:rsidRPr="00803D85" w:rsidRDefault="00803D85" w:rsidP="002A3E0A">
      <w:pPr>
        <w:spacing w:after="160" w:line="360" w:lineRule="auto"/>
        <w:jc w:val="center"/>
        <w:rPr>
          <w:b/>
          <w:bCs/>
          <w:color w:val="000000" w:themeColor="text1"/>
        </w:rPr>
      </w:pPr>
      <w:r w:rsidRPr="00803D85">
        <w:rPr>
          <w:b/>
          <w:bCs/>
          <w:color w:val="000000" w:themeColor="text1"/>
        </w:rPr>
        <w:t>BACHELOR’S THESIS</w:t>
      </w:r>
    </w:p>
    <w:p w14:paraId="01D7604F" w14:textId="77777777" w:rsidR="002A3E0A" w:rsidRPr="00803D85" w:rsidRDefault="002A3E0A" w:rsidP="002A3E0A">
      <w:pPr>
        <w:spacing w:after="200" w:line="360" w:lineRule="auto"/>
        <w:jc w:val="center"/>
        <w:rPr>
          <w:color w:val="000000" w:themeColor="text1"/>
        </w:rPr>
      </w:pPr>
    </w:p>
    <w:p w14:paraId="5E56689F" w14:textId="605B9E63" w:rsidR="00E621A6" w:rsidRPr="00803D85" w:rsidRDefault="00E621A6" w:rsidP="00E621A6">
      <w:pPr>
        <w:pStyle w:val="NormalWeb"/>
        <w:jc w:val="center"/>
      </w:pPr>
      <w:proofErr w:type="spellStart"/>
      <w:r w:rsidRPr="00803D85">
        <w:t>Supervisor</w:t>
      </w:r>
      <w:proofErr w:type="spellEnd"/>
      <w:r w:rsidRPr="00803D85">
        <w:t xml:space="preserve">: Prof. Dr. </w:t>
      </w:r>
      <w:r w:rsidR="00803D85" w:rsidRPr="00803D85">
        <w:t xml:space="preserve">Name </w:t>
      </w:r>
      <w:proofErr w:type="spellStart"/>
      <w:r w:rsidR="00803D85" w:rsidRPr="00803D85">
        <w:t>Surname</w:t>
      </w:r>
      <w:proofErr w:type="spellEnd"/>
    </w:p>
    <w:p w14:paraId="40AEBC94" w14:textId="77777777" w:rsidR="002A3E0A" w:rsidRPr="00803D85" w:rsidRDefault="002A3E0A" w:rsidP="002A3E0A">
      <w:pPr>
        <w:spacing w:line="360" w:lineRule="auto"/>
        <w:jc w:val="center"/>
        <w:rPr>
          <w:color w:val="000000" w:themeColor="text1"/>
        </w:rPr>
      </w:pPr>
    </w:p>
    <w:p w14:paraId="0A854CB7" w14:textId="02B8A844" w:rsidR="002A3E0A" w:rsidRPr="00803D85" w:rsidRDefault="00E621A6" w:rsidP="002A3E0A">
      <w:pPr>
        <w:pStyle w:val="GvdeMetni"/>
        <w:spacing w:before="18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D85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311D8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03D8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A3E0A" w:rsidRPr="00803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11D8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36DCBEE1" w14:textId="77777777" w:rsidR="002A3E0A" w:rsidRPr="00803D85" w:rsidRDefault="002A3E0A" w:rsidP="002A3E0A">
      <w:pPr>
        <w:pStyle w:val="GvdeMetni"/>
        <w:spacing w:before="18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D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ADANA</w:t>
      </w:r>
    </w:p>
    <w:p w14:paraId="6482F0D5" w14:textId="77777777" w:rsidR="0099203B" w:rsidRPr="00803D85" w:rsidRDefault="0099203B" w:rsidP="0099203B">
      <w:pPr>
        <w:pStyle w:val="Balk3"/>
        <w:rPr>
          <w:rStyle w:val="Gl"/>
          <w:rFonts w:cs="Times New Roman"/>
          <w:color w:val="000000"/>
          <w:sz w:val="24"/>
          <w:szCs w:val="24"/>
        </w:rPr>
        <w:sectPr w:rsidR="0099203B" w:rsidRPr="00803D85" w:rsidSect="0099203B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pgNumType w:fmt="upperRoman" w:start="1"/>
          <w:cols w:space="708"/>
          <w:titlePg/>
          <w:docGrid w:linePitch="360"/>
        </w:sectPr>
      </w:pPr>
    </w:p>
    <w:p w14:paraId="34B4E1A2" w14:textId="05D0781C" w:rsidR="0099203B" w:rsidRPr="00803D85" w:rsidRDefault="0099203B" w:rsidP="0099203B">
      <w:pPr>
        <w:pStyle w:val="Balk3"/>
        <w:jc w:val="center"/>
        <w:rPr>
          <w:rFonts w:cs="Times New Roman"/>
          <w:color w:val="000000"/>
          <w:sz w:val="24"/>
          <w:szCs w:val="24"/>
        </w:rPr>
      </w:pPr>
      <w:r w:rsidRPr="00803D85">
        <w:rPr>
          <w:rStyle w:val="Gl"/>
          <w:rFonts w:cs="Times New Roman"/>
          <w:color w:val="000000"/>
          <w:sz w:val="24"/>
          <w:szCs w:val="24"/>
        </w:rPr>
        <w:lastRenderedPageBreak/>
        <w:t>ABSTRACT</w:t>
      </w:r>
    </w:p>
    <w:p w14:paraId="47B5A600" w14:textId="56A1EDCB" w:rsidR="009A1546" w:rsidRPr="00803D85" w:rsidRDefault="005A6500" w:rsidP="005A6500">
      <w:pPr>
        <w:pStyle w:val="NormalWeb"/>
        <w:spacing w:line="360" w:lineRule="auto"/>
        <w:jc w:val="both"/>
      </w:pP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abstract</w:t>
      </w:r>
      <w:proofErr w:type="spellEnd"/>
      <w:r w:rsidRPr="005A6500">
        <w:rPr>
          <w:color w:val="000000"/>
        </w:rPr>
        <w:t xml:space="preserve"> of an </w:t>
      </w:r>
      <w:proofErr w:type="spellStart"/>
      <w:r w:rsidRPr="005A6500">
        <w:rPr>
          <w:color w:val="000000"/>
        </w:rPr>
        <w:t>undergraduate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thesis</w:t>
      </w:r>
      <w:proofErr w:type="spellEnd"/>
      <w:r w:rsidRPr="005A6500">
        <w:rPr>
          <w:color w:val="000000"/>
        </w:rPr>
        <w:t xml:space="preserve"> in </w:t>
      </w:r>
      <w:proofErr w:type="spellStart"/>
      <w:r w:rsidRPr="005A6500">
        <w:rPr>
          <w:color w:val="000000"/>
        </w:rPr>
        <w:t>Electrical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and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Electronics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Engineering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provides</w:t>
      </w:r>
      <w:proofErr w:type="spellEnd"/>
      <w:r w:rsidRPr="005A6500">
        <w:rPr>
          <w:color w:val="000000"/>
        </w:rPr>
        <w:t xml:space="preserve"> a </w:t>
      </w:r>
      <w:proofErr w:type="spellStart"/>
      <w:r w:rsidRPr="005A6500">
        <w:rPr>
          <w:color w:val="000000"/>
        </w:rPr>
        <w:t>concise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summary</w:t>
      </w:r>
      <w:proofErr w:type="spellEnd"/>
      <w:r w:rsidRPr="005A6500">
        <w:rPr>
          <w:color w:val="000000"/>
        </w:rPr>
        <w:t xml:space="preserve"> of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study</w:t>
      </w:r>
      <w:proofErr w:type="spellEnd"/>
      <w:r w:rsidRPr="005A6500">
        <w:rPr>
          <w:color w:val="000000"/>
        </w:rPr>
        <w:t xml:space="preserve">, </w:t>
      </w:r>
      <w:proofErr w:type="spellStart"/>
      <w:r w:rsidRPr="005A6500">
        <w:rPr>
          <w:color w:val="000000"/>
        </w:rPr>
        <w:t>clearly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stating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research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objective</w:t>
      </w:r>
      <w:proofErr w:type="spellEnd"/>
      <w:r w:rsidRPr="005A6500">
        <w:rPr>
          <w:color w:val="000000"/>
        </w:rPr>
        <w:t xml:space="preserve">, </w:t>
      </w:r>
      <w:proofErr w:type="spellStart"/>
      <w:r w:rsidRPr="005A6500">
        <w:rPr>
          <w:color w:val="000000"/>
        </w:rPr>
        <w:t>system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or</w:t>
      </w:r>
      <w:proofErr w:type="spellEnd"/>
      <w:r w:rsidRPr="005A6500">
        <w:rPr>
          <w:color w:val="000000"/>
        </w:rPr>
        <w:t xml:space="preserve"> problem </w:t>
      </w:r>
      <w:proofErr w:type="spellStart"/>
      <w:r w:rsidRPr="005A6500">
        <w:rPr>
          <w:color w:val="000000"/>
        </w:rPr>
        <w:t>under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investigation</w:t>
      </w:r>
      <w:proofErr w:type="spellEnd"/>
      <w:r w:rsidRPr="005A6500">
        <w:rPr>
          <w:color w:val="000000"/>
        </w:rPr>
        <w:t xml:space="preserve">, </w:t>
      </w:r>
      <w:proofErr w:type="spellStart"/>
      <w:r w:rsidRPr="005A6500">
        <w:rPr>
          <w:color w:val="000000"/>
        </w:rPr>
        <w:t>and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applied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methodology</w:t>
      </w:r>
      <w:proofErr w:type="spellEnd"/>
      <w:r w:rsidRPr="005A6500">
        <w:rPr>
          <w:color w:val="000000"/>
        </w:rPr>
        <w:t xml:space="preserve">. </w:t>
      </w:r>
      <w:proofErr w:type="spellStart"/>
      <w:r w:rsidRPr="005A6500">
        <w:rPr>
          <w:color w:val="000000"/>
        </w:rPr>
        <w:t>It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briefly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describes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theoretical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analysis</w:t>
      </w:r>
      <w:proofErr w:type="spellEnd"/>
      <w:r w:rsidRPr="005A6500">
        <w:rPr>
          <w:color w:val="000000"/>
        </w:rPr>
        <w:t xml:space="preserve">, </w:t>
      </w:r>
      <w:proofErr w:type="spellStart"/>
      <w:r w:rsidRPr="005A6500">
        <w:rPr>
          <w:color w:val="000000"/>
        </w:rPr>
        <w:t>simulation</w:t>
      </w:r>
      <w:proofErr w:type="spellEnd"/>
      <w:r w:rsidRPr="005A6500">
        <w:rPr>
          <w:color w:val="000000"/>
        </w:rPr>
        <w:t xml:space="preserve">, </w:t>
      </w:r>
      <w:proofErr w:type="spellStart"/>
      <w:r w:rsidRPr="005A6500">
        <w:rPr>
          <w:color w:val="000000"/>
        </w:rPr>
        <w:t>and</w:t>
      </w:r>
      <w:proofErr w:type="spellEnd"/>
      <w:r w:rsidRPr="005A6500">
        <w:rPr>
          <w:color w:val="000000"/>
        </w:rPr>
        <w:t>/</w:t>
      </w:r>
      <w:proofErr w:type="spellStart"/>
      <w:r w:rsidRPr="005A6500">
        <w:rPr>
          <w:color w:val="000000"/>
        </w:rPr>
        <w:t>or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experimental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studies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conducted</w:t>
      </w:r>
      <w:proofErr w:type="spellEnd"/>
      <w:r w:rsidRPr="005A6500">
        <w:rPr>
          <w:color w:val="000000"/>
        </w:rPr>
        <w:t xml:space="preserve">, as </w:t>
      </w:r>
      <w:proofErr w:type="spellStart"/>
      <w:r w:rsidRPr="005A6500">
        <w:rPr>
          <w:color w:val="000000"/>
        </w:rPr>
        <w:t>well</w:t>
      </w:r>
      <w:proofErr w:type="spellEnd"/>
      <w:r w:rsidRPr="005A6500">
        <w:rPr>
          <w:color w:val="000000"/>
        </w:rPr>
        <w:t xml:space="preserve"> as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main </w:t>
      </w:r>
      <w:proofErr w:type="spellStart"/>
      <w:r w:rsidRPr="005A6500">
        <w:rPr>
          <w:color w:val="000000"/>
        </w:rPr>
        <w:t>results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obtained</w:t>
      </w:r>
      <w:proofErr w:type="spellEnd"/>
      <w:r w:rsidRPr="005A6500">
        <w:rPr>
          <w:color w:val="000000"/>
        </w:rPr>
        <w:t xml:space="preserve">.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abstract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enables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readers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to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understand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technical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scope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and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engineering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relevance</w:t>
      </w:r>
      <w:proofErr w:type="spellEnd"/>
      <w:r w:rsidRPr="005A6500">
        <w:rPr>
          <w:color w:val="000000"/>
        </w:rPr>
        <w:t xml:space="preserve"> of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work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and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highlights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contribution</w:t>
      </w:r>
      <w:proofErr w:type="spellEnd"/>
      <w:r w:rsidRPr="005A6500">
        <w:rPr>
          <w:color w:val="000000"/>
        </w:rPr>
        <w:t xml:space="preserve"> of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study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within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the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context</w:t>
      </w:r>
      <w:proofErr w:type="spellEnd"/>
      <w:r w:rsidRPr="005A6500">
        <w:rPr>
          <w:color w:val="000000"/>
        </w:rPr>
        <w:t xml:space="preserve"> of </w:t>
      </w:r>
      <w:proofErr w:type="spellStart"/>
      <w:r w:rsidRPr="005A6500">
        <w:rPr>
          <w:color w:val="000000"/>
        </w:rPr>
        <w:t>undergraduate-level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electrical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and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electronics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engineering</w:t>
      </w:r>
      <w:proofErr w:type="spellEnd"/>
      <w:r w:rsidRPr="005A6500">
        <w:rPr>
          <w:color w:val="000000"/>
        </w:rPr>
        <w:t xml:space="preserve"> </w:t>
      </w:r>
      <w:proofErr w:type="spellStart"/>
      <w:r w:rsidRPr="005A6500">
        <w:rPr>
          <w:color w:val="000000"/>
        </w:rPr>
        <w:t>research</w:t>
      </w:r>
      <w:proofErr w:type="spellEnd"/>
      <w:r w:rsidRPr="005A6500">
        <w:rPr>
          <w:color w:val="000000"/>
        </w:rPr>
        <w:t>.</w:t>
      </w:r>
    </w:p>
    <w:p w14:paraId="1EAE199B" w14:textId="77777777" w:rsidR="009A1546" w:rsidRPr="00803D85" w:rsidRDefault="009A1546" w:rsidP="009A1546"/>
    <w:p w14:paraId="7679B989" w14:textId="7A86F269" w:rsidR="00803D85" w:rsidRDefault="005A6500" w:rsidP="009A1546">
      <w:pPr>
        <w:pStyle w:val="NormalWeb"/>
        <w:rPr>
          <w:b/>
          <w:bCs/>
        </w:rPr>
      </w:pPr>
      <w:proofErr w:type="spellStart"/>
      <w:r>
        <w:rPr>
          <w:b/>
          <w:bCs/>
        </w:rPr>
        <w:t>K</w:t>
      </w:r>
      <w:r w:rsidR="00803D85">
        <w:rPr>
          <w:b/>
          <w:bCs/>
        </w:rPr>
        <w:t>eywords</w:t>
      </w:r>
      <w:proofErr w:type="spellEnd"/>
      <w:r w:rsidR="00803D85">
        <w:rPr>
          <w:b/>
          <w:bCs/>
        </w:rPr>
        <w:t xml:space="preserve">: </w:t>
      </w:r>
      <w:proofErr w:type="spellStart"/>
      <w:r w:rsidR="00803D85" w:rsidRPr="00803D85">
        <w:t>Power</w:t>
      </w:r>
      <w:proofErr w:type="spellEnd"/>
      <w:r w:rsidR="00803D85" w:rsidRPr="00803D85">
        <w:t xml:space="preserve"> </w:t>
      </w:r>
      <w:proofErr w:type="spellStart"/>
      <w:proofErr w:type="gramStart"/>
      <w:r w:rsidR="00803D85" w:rsidRPr="00803D85">
        <w:t>Quality,</w:t>
      </w:r>
      <w:r w:rsidR="00803D85">
        <w:t>Optic</w:t>
      </w:r>
      <w:proofErr w:type="spellEnd"/>
      <w:r w:rsidR="00803D85">
        <w:t>….</w:t>
      </w:r>
      <w:proofErr w:type="gramEnd"/>
      <w:r w:rsidR="00803D85">
        <w:t>. (</w:t>
      </w:r>
      <w:proofErr w:type="gramStart"/>
      <w:r w:rsidR="00803D85">
        <w:t>min.</w:t>
      </w:r>
      <w:proofErr w:type="gramEnd"/>
      <w:r w:rsidR="00803D85">
        <w:t>5, max.7)</w:t>
      </w:r>
      <w:r w:rsidR="00803D85">
        <w:rPr>
          <w:b/>
          <w:bCs/>
        </w:rPr>
        <w:t xml:space="preserve"> </w:t>
      </w:r>
    </w:p>
    <w:p w14:paraId="260EAFF1" w14:textId="1C806587" w:rsidR="009A73EC" w:rsidRDefault="009A73EC" w:rsidP="009A1546">
      <w:pPr>
        <w:pStyle w:val="NormalWeb"/>
        <w:rPr>
          <w:b/>
          <w:bCs/>
        </w:rPr>
      </w:pPr>
    </w:p>
    <w:p w14:paraId="04C3AFA2" w14:textId="6235872E" w:rsidR="009A73EC" w:rsidRDefault="009A73EC" w:rsidP="009A1546">
      <w:pPr>
        <w:pStyle w:val="NormalWeb"/>
        <w:rPr>
          <w:b/>
          <w:bCs/>
        </w:rPr>
      </w:pPr>
    </w:p>
    <w:p w14:paraId="3A8FEBCB" w14:textId="3E559CCB" w:rsidR="009A73EC" w:rsidRDefault="009A73EC" w:rsidP="009A1546">
      <w:pPr>
        <w:pStyle w:val="NormalWeb"/>
        <w:rPr>
          <w:b/>
          <w:bCs/>
        </w:rPr>
      </w:pPr>
    </w:p>
    <w:p w14:paraId="756CED9C" w14:textId="6EE48004" w:rsidR="009A73EC" w:rsidRDefault="009A73EC" w:rsidP="009A1546">
      <w:pPr>
        <w:pStyle w:val="NormalWeb"/>
        <w:rPr>
          <w:b/>
          <w:bCs/>
        </w:rPr>
      </w:pPr>
    </w:p>
    <w:p w14:paraId="4F100D84" w14:textId="35E368BB" w:rsidR="009A73EC" w:rsidRDefault="009A73EC" w:rsidP="009A1546">
      <w:pPr>
        <w:pStyle w:val="NormalWeb"/>
        <w:rPr>
          <w:b/>
          <w:bCs/>
        </w:rPr>
      </w:pPr>
    </w:p>
    <w:p w14:paraId="7035975C" w14:textId="52FCA4EC" w:rsidR="009A73EC" w:rsidRDefault="009A73EC" w:rsidP="009A1546">
      <w:pPr>
        <w:pStyle w:val="NormalWeb"/>
        <w:rPr>
          <w:b/>
          <w:bCs/>
        </w:rPr>
      </w:pPr>
    </w:p>
    <w:p w14:paraId="414FDF5B" w14:textId="303875EF" w:rsidR="009A73EC" w:rsidRDefault="009A73EC" w:rsidP="009A1546">
      <w:pPr>
        <w:pStyle w:val="NormalWeb"/>
        <w:rPr>
          <w:b/>
          <w:bCs/>
        </w:rPr>
      </w:pPr>
    </w:p>
    <w:p w14:paraId="01111D6E" w14:textId="08A2C301" w:rsidR="009A73EC" w:rsidRDefault="009A73EC" w:rsidP="009A1546">
      <w:pPr>
        <w:pStyle w:val="NormalWeb"/>
        <w:rPr>
          <w:b/>
          <w:bCs/>
        </w:rPr>
      </w:pPr>
    </w:p>
    <w:p w14:paraId="671FC020" w14:textId="481A6AE5" w:rsidR="009A73EC" w:rsidRDefault="009A73EC" w:rsidP="009A1546">
      <w:pPr>
        <w:pStyle w:val="NormalWeb"/>
        <w:rPr>
          <w:b/>
          <w:bCs/>
        </w:rPr>
      </w:pPr>
    </w:p>
    <w:p w14:paraId="3883BE7D" w14:textId="312F9F72" w:rsidR="009A73EC" w:rsidRDefault="009A73EC" w:rsidP="009A1546">
      <w:pPr>
        <w:pStyle w:val="NormalWeb"/>
        <w:rPr>
          <w:b/>
          <w:bCs/>
        </w:rPr>
      </w:pPr>
    </w:p>
    <w:p w14:paraId="0B04B0AF" w14:textId="4DFADC00" w:rsidR="009A73EC" w:rsidRDefault="009A73EC" w:rsidP="009A1546">
      <w:pPr>
        <w:pStyle w:val="NormalWeb"/>
        <w:rPr>
          <w:b/>
          <w:bCs/>
        </w:rPr>
      </w:pPr>
    </w:p>
    <w:p w14:paraId="2BD6CF35" w14:textId="6AD7EA9C" w:rsidR="009A73EC" w:rsidRDefault="009A73EC" w:rsidP="009A1546">
      <w:pPr>
        <w:pStyle w:val="NormalWeb"/>
        <w:rPr>
          <w:b/>
          <w:bCs/>
        </w:rPr>
      </w:pPr>
    </w:p>
    <w:p w14:paraId="78505203" w14:textId="3C673A4C" w:rsidR="009A73EC" w:rsidRDefault="009A73EC" w:rsidP="009A1546">
      <w:pPr>
        <w:pStyle w:val="NormalWeb"/>
        <w:rPr>
          <w:b/>
          <w:bCs/>
        </w:rPr>
      </w:pPr>
    </w:p>
    <w:p w14:paraId="5F343D2A" w14:textId="721B6001" w:rsidR="009A73EC" w:rsidRDefault="009A73EC" w:rsidP="009A1546">
      <w:pPr>
        <w:pStyle w:val="NormalWeb"/>
        <w:rPr>
          <w:b/>
          <w:bCs/>
        </w:rPr>
      </w:pPr>
    </w:p>
    <w:p w14:paraId="1F3EE7D9" w14:textId="4B512F72" w:rsidR="009A73EC" w:rsidRDefault="009A73EC" w:rsidP="009A1546">
      <w:pPr>
        <w:pStyle w:val="NormalWeb"/>
        <w:rPr>
          <w:b/>
          <w:bCs/>
        </w:rPr>
      </w:pPr>
    </w:p>
    <w:p w14:paraId="04960A6D" w14:textId="6DEF34F8" w:rsidR="009A73EC" w:rsidRDefault="009A73EC" w:rsidP="009A1546">
      <w:pPr>
        <w:pStyle w:val="NormalWeb"/>
        <w:rPr>
          <w:b/>
          <w:bCs/>
        </w:rPr>
      </w:pPr>
    </w:p>
    <w:p w14:paraId="229C43FC" w14:textId="03D5163D" w:rsidR="009A73EC" w:rsidRPr="00803D85" w:rsidRDefault="009A73EC" w:rsidP="009A73EC">
      <w:pPr>
        <w:pStyle w:val="Balk3"/>
        <w:jc w:val="center"/>
        <w:rPr>
          <w:rFonts w:cs="Times New Roman"/>
          <w:color w:val="000000"/>
          <w:sz w:val="24"/>
          <w:szCs w:val="24"/>
        </w:rPr>
      </w:pPr>
      <w:r>
        <w:rPr>
          <w:rStyle w:val="Gl"/>
          <w:rFonts w:cs="Times New Roman"/>
          <w:color w:val="000000"/>
          <w:sz w:val="24"/>
          <w:szCs w:val="24"/>
        </w:rPr>
        <w:lastRenderedPageBreak/>
        <w:t>ÖZ</w:t>
      </w:r>
    </w:p>
    <w:p w14:paraId="5FE8E16D" w14:textId="658E08C3" w:rsidR="009A73EC" w:rsidRPr="00803D85" w:rsidRDefault="009A73EC" w:rsidP="009A73EC">
      <w:pPr>
        <w:pStyle w:val="NormalWeb"/>
        <w:spacing w:line="360" w:lineRule="auto"/>
        <w:jc w:val="both"/>
      </w:pPr>
      <w:r>
        <w:t xml:space="preserve">Elektrik-Elektronik Mühendisliği alanındaki </w:t>
      </w:r>
      <w:r w:rsidR="00E23DE5">
        <w:t>yapılan</w:t>
      </w:r>
      <w:r>
        <w:t xml:space="preserve"> lisans bitirme tezinin özeti (</w:t>
      </w:r>
      <w:proofErr w:type="spellStart"/>
      <w:r>
        <w:t>abstract</w:t>
      </w:r>
      <w:proofErr w:type="spellEnd"/>
      <w:r>
        <w:t>), çalışmanın amacını açık ve özlü bir biçimde sunar.</w:t>
      </w:r>
      <w:r w:rsidR="00E23DE5">
        <w:t xml:space="preserve"> Uygulanan yöntem, t</w:t>
      </w:r>
      <w:r>
        <w:t xml:space="preserve">eorik analiz, benzetim (simülasyon) ve/veya deneysel çalışmalar kısaca açıklanırken, elde edilen temel bulgulara da yer verilir. </w:t>
      </w:r>
      <w:r w:rsidR="00E23DE5">
        <w:t>Öz</w:t>
      </w:r>
      <w:r>
        <w:t xml:space="preserve"> bölümü, okuyucunun çalışmanın teknik kapsamını ve mühendislik açısından önemini hızlı bir şekilde kavramasını sağlar ve çalışmanın lisans düzeyindeki Elektrik-Elektronik Mühendisliği araştırmaları bağlamındaki katkısını vurgular.</w:t>
      </w:r>
    </w:p>
    <w:p w14:paraId="0CCFFFFD" w14:textId="20C2D02B" w:rsidR="009A73EC" w:rsidRDefault="009A73EC" w:rsidP="009A1546">
      <w:pPr>
        <w:pStyle w:val="NormalWeb"/>
        <w:rPr>
          <w:b/>
          <w:bCs/>
        </w:rPr>
      </w:pPr>
    </w:p>
    <w:p w14:paraId="6CB8C953" w14:textId="1867F4CD" w:rsidR="009A73EC" w:rsidRDefault="009A73EC" w:rsidP="009A1546">
      <w:pPr>
        <w:pStyle w:val="NormalWeb"/>
      </w:pPr>
      <w:r>
        <w:rPr>
          <w:b/>
          <w:bCs/>
        </w:rPr>
        <w:t xml:space="preserve">Anahtar Kelimeler: </w:t>
      </w:r>
      <w:r>
        <w:t xml:space="preserve">Güç Kalitesi, </w:t>
      </w:r>
      <w:r w:rsidR="00E23DE5">
        <w:t>Optik,</w:t>
      </w:r>
      <w:r>
        <w:t xml:space="preserve"> (En az 5, En fazla 7 anahtar kelime verilmelidir.)</w:t>
      </w:r>
    </w:p>
    <w:p w14:paraId="15E47D33" w14:textId="79A3C319" w:rsidR="009A73EC" w:rsidRDefault="009A73EC" w:rsidP="009A1546">
      <w:pPr>
        <w:pStyle w:val="NormalWeb"/>
      </w:pPr>
    </w:p>
    <w:p w14:paraId="1A80916B" w14:textId="515768BF" w:rsidR="009A73EC" w:rsidRDefault="009A73EC" w:rsidP="009A1546">
      <w:pPr>
        <w:pStyle w:val="NormalWeb"/>
      </w:pPr>
    </w:p>
    <w:p w14:paraId="215A4E0A" w14:textId="2070A9A1" w:rsidR="009A73EC" w:rsidRDefault="009A73EC" w:rsidP="009A1546">
      <w:pPr>
        <w:pStyle w:val="NormalWeb"/>
      </w:pPr>
    </w:p>
    <w:p w14:paraId="1D2850B8" w14:textId="2EAD6468" w:rsidR="009A73EC" w:rsidRDefault="009A73EC" w:rsidP="009A1546">
      <w:pPr>
        <w:pStyle w:val="NormalWeb"/>
      </w:pPr>
    </w:p>
    <w:p w14:paraId="4CF1C126" w14:textId="718BA0B3" w:rsidR="009A73EC" w:rsidRDefault="009A73EC" w:rsidP="009A1546">
      <w:pPr>
        <w:pStyle w:val="NormalWeb"/>
      </w:pPr>
    </w:p>
    <w:p w14:paraId="14A0E153" w14:textId="7AF0EF03" w:rsidR="009A73EC" w:rsidRDefault="009A73EC" w:rsidP="009A1546">
      <w:pPr>
        <w:pStyle w:val="NormalWeb"/>
      </w:pPr>
    </w:p>
    <w:p w14:paraId="080E3955" w14:textId="24BA3371" w:rsidR="009A73EC" w:rsidRDefault="009A73EC" w:rsidP="009A1546">
      <w:pPr>
        <w:pStyle w:val="NormalWeb"/>
      </w:pPr>
    </w:p>
    <w:p w14:paraId="16544D6C" w14:textId="3B2AD3C5" w:rsidR="009A73EC" w:rsidRDefault="009A73EC" w:rsidP="009A1546">
      <w:pPr>
        <w:pStyle w:val="NormalWeb"/>
      </w:pPr>
    </w:p>
    <w:p w14:paraId="750AF47F" w14:textId="4052945D" w:rsidR="009A73EC" w:rsidRDefault="009A73EC" w:rsidP="009A1546">
      <w:pPr>
        <w:pStyle w:val="NormalWeb"/>
      </w:pPr>
    </w:p>
    <w:p w14:paraId="3B1280BD" w14:textId="4FE19B0A" w:rsidR="009A73EC" w:rsidRDefault="009A73EC" w:rsidP="009A1546">
      <w:pPr>
        <w:pStyle w:val="NormalWeb"/>
      </w:pPr>
    </w:p>
    <w:p w14:paraId="1D05BA4F" w14:textId="7FC91CD9" w:rsidR="009A73EC" w:rsidRDefault="009A73EC" w:rsidP="009A1546">
      <w:pPr>
        <w:pStyle w:val="NormalWeb"/>
      </w:pPr>
    </w:p>
    <w:p w14:paraId="61649ADB" w14:textId="6B959E4B" w:rsidR="009A73EC" w:rsidRDefault="009A73EC" w:rsidP="009A1546">
      <w:pPr>
        <w:pStyle w:val="NormalWeb"/>
      </w:pPr>
    </w:p>
    <w:p w14:paraId="65E6A22C" w14:textId="5BE866CC" w:rsidR="009A73EC" w:rsidRDefault="009A73EC" w:rsidP="009A1546">
      <w:pPr>
        <w:pStyle w:val="NormalWeb"/>
      </w:pPr>
    </w:p>
    <w:p w14:paraId="7DBC80C3" w14:textId="43A4C52E" w:rsidR="009A73EC" w:rsidRDefault="009A73EC" w:rsidP="009A1546">
      <w:pPr>
        <w:pStyle w:val="NormalWeb"/>
      </w:pPr>
    </w:p>
    <w:p w14:paraId="232D57CB" w14:textId="1D8DD7AC" w:rsidR="009A73EC" w:rsidRDefault="009A73EC" w:rsidP="009A1546">
      <w:pPr>
        <w:pStyle w:val="NormalWeb"/>
      </w:pPr>
    </w:p>
    <w:p w14:paraId="65979B8D" w14:textId="043767AA" w:rsidR="009A73EC" w:rsidRDefault="009A73EC" w:rsidP="009A1546">
      <w:pPr>
        <w:pStyle w:val="NormalWeb"/>
      </w:pPr>
    </w:p>
    <w:p w14:paraId="7F8D5D4D" w14:textId="77777777" w:rsidR="009A73EC" w:rsidRPr="009A73EC" w:rsidRDefault="009A73EC" w:rsidP="009A73EC">
      <w:pPr>
        <w:pStyle w:val="Balk3"/>
        <w:rPr>
          <w:rStyle w:val="Gl"/>
          <w:rFonts w:cs="Times New Roman"/>
          <w:sz w:val="24"/>
          <w:szCs w:val="24"/>
        </w:rPr>
      </w:pPr>
      <w:r w:rsidRPr="009A73EC">
        <w:rPr>
          <w:rStyle w:val="Gl"/>
          <w:rFonts w:cs="Times New Roman"/>
          <w:color w:val="000000"/>
          <w:sz w:val="24"/>
          <w:szCs w:val="24"/>
        </w:rPr>
        <w:lastRenderedPageBreak/>
        <w:t>ACKNOWLEDGEMENTS</w:t>
      </w:r>
    </w:p>
    <w:p w14:paraId="6D415E0A" w14:textId="002F0349" w:rsidR="009A73EC" w:rsidRPr="00803D85" w:rsidRDefault="00E23DE5" w:rsidP="009A73EC">
      <w:pPr>
        <w:pStyle w:val="NormalWeb"/>
        <w:spacing w:line="360" w:lineRule="auto"/>
        <w:jc w:val="both"/>
        <w:rPr>
          <w:color w:val="000000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Acknowledgements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of an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gratitude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appreciation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, </w:t>
      </w:r>
      <w:proofErr w:type="spellStart"/>
      <w:r>
        <w:t>instructors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, </w:t>
      </w:r>
      <w:proofErr w:type="spellStart"/>
      <w:r>
        <w:t>encouragement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thesis</w:t>
      </w:r>
      <w:proofErr w:type="spellEnd"/>
      <w:r>
        <w:t>.</w:t>
      </w:r>
      <w:r w:rsidRPr="00803D85">
        <w:rPr>
          <w:color w:val="000000"/>
        </w:rPr>
        <w:t xml:space="preserve"> </w:t>
      </w:r>
    </w:p>
    <w:p w14:paraId="7FC18444" w14:textId="51F0C5A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  <w:r w:rsidRPr="00803D85">
        <w:rPr>
          <w:b/>
          <w:bCs/>
          <w:color w:val="000000"/>
        </w:rPr>
        <w:t xml:space="preserve"> </w:t>
      </w:r>
      <w:r w:rsidRPr="00803D85">
        <w:rPr>
          <w:color w:val="000000"/>
        </w:rPr>
        <w:t xml:space="preserve">  </w:t>
      </w:r>
      <w:proofErr w:type="spellStart"/>
      <w:r>
        <w:rPr>
          <w:color w:val="000000"/>
        </w:rPr>
        <w:t>Student</w:t>
      </w:r>
      <w:proofErr w:type="spellEnd"/>
      <w:r>
        <w:rPr>
          <w:color w:val="000000"/>
        </w:rPr>
        <w:t xml:space="preserve"> Name SURNAME</w:t>
      </w:r>
      <w:r w:rsidRPr="00803D85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3DFC0E6D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09C250D4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7EA397B3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64FFA131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3DD7B5AF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1761CF19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1E52A15D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630537DD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5A3CF346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6F4DA409" w14:textId="77777777" w:rsidR="009A73EC" w:rsidRDefault="009A73EC" w:rsidP="009A73EC">
      <w:pPr>
        <w:spacing w:before="100" w:beforeAutospacing="1" w:after="100" w:afterAutospacing="1"/>
        <w:jc w:val="right"/>
        <w:outlineLvl w:val="1"/>
        <w:rPr>
          <w:color w:val="000000"/>
        </w:rPr>
      </w:pPr>
    </w:p>
    <w:p w14:paraId="109AE4C9" w14:textId="4AB4C3BE" w:rsidR="009A73EC" w:rsidRDefault="009A73EC" w:rsidP="009A73EC">
      <w:pPr>
        <w:spacing w:before="100" w:beforeAutospacing="1" w:after="100" w:afterAutospacing="1"/>
        <w:outlineLvl w:val="1"/>
        <w:rPr>
          <w:color w:val="000000"/>
        </w:rPr>
      </w:pPr>
    </w:p>
    <w:p w14:paraId="13C61A21" w14:textId="31E5301E" w:rsidR="00B62A19" w:rsidRDefault="00B62A19" w:rsidP="009A73EC">
      <w:pPr>
        <w:spacing w:before="100" w:beforeAutospacing="1" w:after="100" w:afterAutospacing="1"/>
        <w:outlineLvl w:val="1"/>
        <w:rPr>
          <w:color w:val="000000"/>
        </w:rPr>
      </w:pPr>
    </w:p>
    <w:p w14:paraId="4073B75B" w14:textId="324DEA56" w:rsidR="00B62A19" w:rsidRDefault="00B62A19" w:rsidP="009A73EC">
      <w:pPr>
        <w:spacing w:before="100" w:beforeAutospacing="1" w:after="100" w:afterAutospacing="1"/>
        <w:outlineLvl w:val="1"/>
        <w:rPr>
          <w:color w:val="000000"/>
        </w:rPr>
      </w:pPr>
    </w:p>
    <w:p w14:paraId="7223BBA2" w14:textId="5FE22040" w:rsidR="00B62A19" w:rsidRDefault="00B62A19" w:rsidP="009A73EC">
      <w:pPr>
        <w:spacing w:before="100" w:beforeAutospacing="1" w:after="100" w:afterAutospacing="1"/>
        <w:outlineLvl w:val="1"/>
        <w:rPr>
          <w:color w:val="000000"/>
        </w:rPr>
      </w:pPr>
    </w:p>
    <w:p w14:paraId="00FC0E65" w14:textId="60C0F5AE" w:rsidR="00B62A19" w:rsidRDefault="00B62A19" w:rsidP="009A73EC">
      <w:pPr>
        <w:spacing w:before="100" w:beforeAutospacing="1" w:after="100" w:afterAutospacing="1"/>
        <w:outlineLvl w:val="1"/>
        <w:rPr>
          <w:color w:val="000000"/>
        </w:rPr>
      </w:pPr>
    </w:p>
    <w:p w14:paraId="659E0EDE" w14:textId="77777777" w:rsidR="00B62A19" w:rsidRDefault="00B62A19" w:rsidP="009A73EC">
      <w:pPr>
        <w:spacing w:before="100" w:beforeAutospacing="1" w:after="100" w:afterAutospacing="1"/>
        <w:outlineLvl w:val="1"/>
        <w:rPr>
          <w:color w:val="000000"/>
        </w:rPr>
      </w:pPr>
    </w:p>
    <w:p w14:paraId="21479BB5" w14:textId="77777777" w:rsidR="009A73EC" w:rsidRDefault="009A73EC" w:rsidP="009A73EC">
      <w:pPr>
        <w:spacing w:before="100" w:beforeAutospacing="1" w:after="100" w:afterAutospacing="1"/>
        <w:outlineLvl w:val="1"/>
        <w:rPr>
          <w:color w:val="000000"/>
        </w:rPr>
      </w:pPr>
    </w:p>
    <w:p w14:paraId="2ADB1A01" w14:textId="4871DFA7" w:rsidR="009A73EC" w:rsidRPr="009A73EC" w:rsidRDefault="009A73EC" w:rsidP="009A73EC">
      <w:pPr>
        <w:pStyle w:val="Balk3"/>
        <w:spacing w:before="0" w:after="100" w:line="360" w:lineRule="auto"/>
        <w:ind w:right="-142"/>
        <w:rPr>
          <w:rStyle w:val="Gl"/>
          <w:rFonts w:cs="Times New Roman"/>
          <w:color w:val="000000"/>
          <w:sz w:val="24"/>
          <w:szCs w:val="24"/>
        </w:rPr>
      </w:pPr>
      <w:r w:rsidRPr="009A73EC">
        <w:rPr>
          <w:rStyle w:val="Gl"/>
          <w:rFonts w:cs="Times New Roman"/>
          <w:color w:val="000000"/>
          <w:sz w:val="24"/>
          <w:szCs w:val="24"/>
        </w:rPr>
        <w:lastRenderedPageBreak/>
        <w:t xml:space="preserve">CONTENTS                                                                                                                      PAGES                                                              </w:t>
      </w:r>
    </w:p>
    <w:p w14:paraId="32816936" w14:textId="77777777" w:rsidR="009A73EC" w:rsidRPr="009A73EC" w:rsidRDefault="009A73EC" w:rsidP="009A73EC">
      <w:pPr>
        <w:pStyle w:val="T1"/>
        <w:rPr>
          <w:b w:val="0"/>
          <w:bCs w:val="0"/>
        </w:rPr>
      </w:pPr>
      <w:r w:rsidRPr="009A73EC">
        <w:rPr>
          <w:b w:val="0"/>
          <w:bCs w:val="0"/>
        </w:rPr>
        <w:t>ABSTRACT</w:t>
      </w:r>
      <w:r w:rsidRPr="009A73EC">
        <w:rPr>
          <w:b w:val="0"/>
          <w:bCs w:val="0"/>
        </w:rPr>
        <w:tab/>
        <w:t>I</w:t>
      </w:r>
    </w:p>
    <w:p w14:paraId="29AE1615" w14:textId="77777777" w:rsidR="009A73EC" w:rsidRPr="009A73EC" w:rsidRDefault="009A73EC" w:rsidP="009A73EC">
      <w:pPr>
        <w:pStyle w:val="T1"/>
        <w:rPr>
          <w:b w:val="0"/>
          <w:bCs w:val="0"/>
        </w:rPr>
      </w:pPr>
      <w:r w:rsidRPr="009A73EC">
        <w:rPr>
          <w:b w:val="0"/>
          <w:bCs w:val="0"/>
        </w:rPr>
        <w:t>ÖZ</w:t>
      </w:r>
      <w:r w:rsidRPr="009A73EC">
        <w:rPr>
          <w:b w:val="0"/>
          <w:bCs w:val="0"/>
        </w:rPr>
        <w:tab/>
        <w:t>II</w:t>
      </w:r>
    </w:p>
    <w:p w14:paraId="1691F8D3" w14:textId="77777777" w:rsidR="009A73EC" w:rsidRPr="009A73EC" w:rsidRDefault="009A73EC" w:rsidP="009A73EC">
      <w:pPr>
        <w:pStyle w:val="T1"/>
        <w:rPr>
          <w:b w:val="0"/>
          <w:bCs w:val="0"/>
        </w:rPr>
      </w:pPr>
      <w:r w:rsidRPr="009A73EC">
        <w:rPr>
          <w:b w:val="0"/>
          <w:bCs w:val="0"/>
        </w:rPr>
        <w:t>ACKNOWLEDGEMENTS</w:t>
      </w:r>
      <w:r w:rsidRPr="009A73EC">
        <w:rPr>
          <w:b w:val="0"/>
          <w:bCs w:val="0"/>
        </w:rPr>
        <w:tab/>
        <w:t>III</w:t>
      </w:r>
    </w:p>
    <w:p w14:paraId="79037E48" w14:textId="77777777" w:rsidR="009A73EC" w:rsidRPr="009A73EC" w:rsidRDefault="009A73EC" w:rsidP="009A73EC">
      <w:pPr>
        <w:pStyle w:val="T1"/>
        <w:rPr>
          <w:b w:val="0"/>
          <w:bCs w:val="0"/>
        </w:rPr>
      </w:pPr>
      <w:r w:rsidRPr="009A73EC">
        <w:rPr>
          <w:b w:val="0"/>
          <w:bCs w:val="0"/>
        </w:rPr>
        <w:t>CONTENTS</w:t>
      </w:r>
      <w:r w:rsidRPr="009A73EC">
        <w:rPr>
          <w:b w:val="0"/>
          <w:bCs w:val="0"/>
        </w:rPr>
        <w:tab/>
        <w:t>IV</w:t>
      </w:r>
    </w:p>
    <w:p w14:paraId="161082E0" w14:textId="77777777" w:rsidR="009A73EC" w:rsidRPr="009A73EC" w:rsidRDefault="009A73EC" w:rsidP="009A73EC">
      <w:pPr>
        <w:pStyle w:val="T1"/>
        <w:rPr>
          <w:b w:val="0"/>
          <w:bCs w:val="0"/>
        </w:rPr>
      </w:pPr>
      <w:r w:rsidRPr="009A73EC">
        <w:rPr>
          <w:b w:val="0"/>
          <w:bCs w:val="0"/>
        </w:rPr>
        <w:t>LIST OF TABLES</w:t>
      </w:r>
      <w:r w:rsidRPr="009A73EC">
        <w:rPr>
          <w:b w:val="0"/>
          <w:bCs w:val="0"/>
        </w:rPr>
        <w:tab/>
        <w:t>VIII</w:t>
      </w:r>
    </w:p>
    <w:p w14:paraId="12798273" w14:textId="77777777" w:rsidR="009A73EC" w:rsidRPr="009A73EC" w:rsidRDefault="009A73EC" w:rsidP="009A73EC">
      <w:pPr>
        <w:pStyle w:val="T1"/>
        <w:rPr>
          <w:b w:val="0"/>
          <w:bCs w:val="0"/>
        </w:rPr>
      </w:pPr>
      <w:r w:rsidRPr="009A73EC">
        <w:rPr>
          <w:b w:val="0"/>
          <w:bCs w:val="0"/>
        </w:rPr>
        <w:t>LIST OF FIGURES</w:t>
      </w:r>
      <w:r w:rsidRPr="009A73EC">
        <w:rPr>
          <w:b w:val="0"/>
          <w:bCs w:val="0"/>
        </w:rPr>
        <w:tab/>
        <w:t>XII</w:t>
      </w:r>
    </w:p>
    <w:p w14:paraId="5A8E3CA9" w14:textId="77777777" w:rsidR="009A73EC" w:rsidRPr="009A73EC" w:rsidRDefault="009A73EC" w:rsidP="009A73EC">
      <w:pPr>
        <w:pStyle w:val="T1"/>
        <w:rPr>
          <w:b w:val="0"/>
          <w:bCs w:val="0"/>
        </w:rPr>
      </w:pPr>
      <w:r w:rsidRPr="009A73EC">
        <w:rPr>
          <w:b w:val="0"/>
          <w:bCs w:val="0"/>
        </w:rPr>
        <w:t>LIST OF SYMBOLS</w:t>
      </w:r>
      <w:r w:rsidRPr="009A73EC">
        <w:rPr>
          <w:b w:val="0"/>
          <w:bCs w:val="0"/>
        </w:rPr>
        <w:tab/>
        <w:t>XVI</w:t>
      </w:r>
    </w:p>
    <w:p w14:paraId="1DB9F2CB" w14:textId="6846F3C5" w:rsidR="009A73EC" w:rsidRPr="009A73EC" w:rsidRDefault="009A73EC" w:rsidP="009A73EC">
      <w:pPr>
        <w:pStyle w:val="T1"/>
        <w:rPr>
          <w:b w:val="0"/>
          <w:bCs w:val="0"/>
        </w:rPr>
      </w:pPr>
      <w:r w:rsidRPr="009A73EC">
        <w:rPr>
          <w:b w:val="0"/>
          <w:bCs w:val="0"/>
        </w:rPr>
        <w:t xml:space="preserve">LIST OF </w:t>
      </w:r>
      <w:r w:rsidR="00E23DE5" w:rsidRPr="00E23DE5">
        <w:rPr>
          <w:b w:val="0"/>
          <w:bCs w:val="0"/>
        </w:rPr>
        <w:t>ABBREVIATIONS</w:t>
      </w:r>
      <w:r w:rsidRPr="009A73EC">
        <w:rPr>
          <w:b w:val="0"/>
          <w:bCs w:val="0"/>
        </w:rPr>
        <w:tab/>
        <w:t>XVII</w:t>
      </w:r>
    </w:p>
    <w:p w14:paraId="01A40F98" w14:textId="77777777" w:rsidR="009A73EC" w:rsidRPr="005A6500" w:rsidRDefault="009A73EC" w:rsidP="009A73EC">
      <w:pPr>
        <w:pStyle w:val="T1"/>
        <w:rPr>
          <w:rStyle w:val="Kpr"/>
          <w:b w:val="0"/>
          <w:bCs w:val="0"/>
          <w:color w:val="auto"/>
          <w:u w:val="none"/>
        </w:rPr>
      </w:pPr>
      <w:r w:rsidRPr="005A6500">
        <w:fldChar w:fldCharType="begin"/>
      </w:r>
      <w:r w:rsidRPr="005A6500">
        <w:instrText xml:space="preserve"> TOC \h \z \t "1.dereceden stil;1;2.dereceden stil;2;3.dereceden stil;3;4.dereceden stil;4" </w:instrText>
      </w:r>
      <w:r w:rsidRPr="005A6500">
        <w:fldChar w:fldCharType="separate"/>
      </w:r>
      <w:r w:rsidRPr="005A6500">
        <w:rPr>
          <w:rStyle w:val="Kpr"/>
          <w:b w:val="0"/>
          <w:bCs w:val="0"/>
          <w:color w:val="auto"/>
          <w:u w:val="none"/>
        </w:rPr>
        <w:t>1. INTRODUCTION</w:t>
      </w:r>
      <w:r w:rsidRPr="005A6500">
        <w:rPr>
          <w:rStyle w:val="Kpr"/>
          <w:b w:val="0"/>
          <w:bCs w:val="0"/>
          <w:webHidden/>
          <w:color w:val="auto"/>
          <w:u w:val="none"/>
        </w:rPr>
        <w:tab/>
      </w:r>
      <w:r w:rsidRPr="005A6500">
        <w:rPr>
          <w:rStyle w:val="Kpr"/>
          <w:b w:val="0"/>
          <w:bCs w:val="0"/>
          <w:webHidden/>
          <w:color w:val="auto"/>
          <w:u w:val="none"/>
        </w:rPr>
        <w:fldChar w:fldCharType="begin"/>
      </w:r>
      <w:r w:rsidRPr="005A6500">
        <w:rPr>
          <w:rStyle w:val="Kpr"/>
          <w:b w:val="0"/>
          <w:bCs w:val="0"/>
          <w:webHidden/>
          <w:color w:val="auto"/>
          <w:u w:val="none"/>
        </w:rPr>
        <w:instrText xml:space="preserve"> PAGEREF _Toc201670620 \h </w:instrText>
      </w:r>
      <w:r w:rsidRPr="005A6500">
        <w:rPr>
          <w:rStyle w:val="Kpr"/>
          <w:b w:val="0"/>
          <w:bCs w:val="0"/>
          <w:webHidden/>
          <w:color w:val="auto"/>
          <w:u w:val="none"/>
        </w:rPr>
      </w:r>
      <w:r w:rsidRPr="005A6500">
        <w:rPr>
          <w:rStyle w:val="Kpr"/>
          <w:b w:val="0"/>
          <w:bCs w:val="0"/>
          <w:webHidden/>
          <w:color w:val="auto"/>
          <w:u w:val="none"/>
        </w:rPr>
        <w:fldChar w:fldCharType="separate"/>
      </w:r>
      <w:r w:rsidRPr="005A6500">
        <w:rPr>
          <w:rStyle w:val="Kpr"/>
          <w:b w:val="0"/>
          <w:bCs w:val="0"/>
          <w:webHidden/>
          <w:color w:val="auto"/>
          <w:u w:val="none"/>
        </w:rPr>
        <w:t>1</w:t>
      </w:r>
      <w:r w:rsidRPr="005A6500">
        <w:rPr>
          <w:rStyle w:val="Kpr"/>
          <w:b w:val="0"/>
          <w:bCs w:val="0"/>
          <w:webHidden/>
          <w:color w:val="auto"/>
          <w:u w:val="none"/>
        </w:rPr>
        <w:fldChar w:fldCharType="end"/>
      </w:r>
    </w:p>
    <w:p w14:paraId="0DF6F664" w14:textId="16F2D431" w:rsidR="009A73EC" w:rsidRPr="005A6500" w:rsidRDefault="0057061F" w:rsidP="009A73EC">
      <w:pPr>
        <w:pStyle w:val="T1"/>
      </w:pPr>
      <w:hyperlink w:anchor="_Toc201670621" w:history="1">
        <w:r w:rsidR="009A73EC" w:rsidRPr="005A6500">
          <w:rPr>
            <w:rStyle w:val="Kpr"/>
            <w:b w:val="0"/>
            <w:bCs w:val="0"/>
          </w:rPr>
          <w:t>2. TITLE OF CHAPTER 2</w:t>
        </w:r>
        <w:r w:rsidR="009A73EC" w:rsidRPr="009A73EC">
          <w:rPr>
            <w:b w:val="0"/>
            <w:bCs w:val="0"/>
          </w:rPr>
          <w:tab/>
        </w:r>
        <w:r w:rsidR="009A73EC" w:rsidRPr="009A73EC">
          <w:rPr>
            <w:b w:val="0"/>
            <w:bCs w:val="0"/>
            <w:webHidden/>
          </w:rPr>
          <w:fldChar w:fldCharType="begin"/>
        </w:r>
        <w:r w:rsidR="009A73EC" w:rsidRPr="009A73EC">
          <w:rPr>
            <w:b w:val="0"/>
            <w:bCs w:val="0"/>
            <w:webHidden/>
          </w:rPr>
          <w:instrText xml:space="preserve"> PAGEREF _Toc201670621 \h </w:instrText>
        </w:r>
        <w:r w:rsidR="009A73EC" w:rsidRPr="009A73EC">
          <w:rPr>
            <w:b w:val="0"/>
            <w:bCs w:val="0"/>
            <w:webHidden/>
          </w:rPr>
        </w:r>
        <w:r w:rsidR="009A73EC" w:rsidRPr="009A73EC">
          <w:rPr>
            <w:b w:val="0"/>
            <w:bCs w:val="0"/>
            <w:webHidden/>
          </w:rPr>
          <w:fldChar w:fldCharType="separate"/>
        </w:r>
        <w:r w:rsidR="009A73EC" w:rsidRPr="009A73EC">
          <w:rPr>
            <w:b w:val="0"/>
            <w:bCs w:val="0"/>
            <w:webHidden/>
          </w:rPr>
          <w:t>2</w:t>
        </w:r>
        <w:r w:rsidR="009A73EC" w:rsidRPr="009A73EC">
          <w:rPr>
            <w:b w:val="0"/>
            <w:bCs w:val="0"/>
            <w:webHidden/>
          </w:rPr>
          <w:fldChar w:fldCharType="end"/>
        </w:r>
      </w:hyperlink>
    </w:p>
    <w:p w14:paraId="56570856" w14:textId="77777777" w:rsidR="009A73EC" w:rsidRPr="009A73EC" w:rsidRDefault="0057061F" w:rsidP="009A73EC">
      <w:pPr>
        <w:pStyle w:val="T2"/>
        <w:tabs>
          <w:tab w:val="right" w:leader="dot" w:pos="9062"/>
        </w:tabs>
        <w:rPr>
          <w:noProof/>
        </w:rPr>
      </w:pPr>
      <w:hyperlink w:anchor="_Toc201670622" w:history="1">
        <w:r w:rsidR="009A73EC" w:rsidRPr="009A73EC">
          <w:rPr>
            <w:rStyle w:val="Kpr"/>
            <w:noProof/>
          </w:rPr>
          <w:t>2.1. ……..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_Toc201670622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2</w:t>
        </w:r>
        <w:r w:rsidR="009A73EC" w:rsidRPr="009A73EC">
          <w:rPr>
            <w:noProof/>
            <w:webHidden/>
          </w:rPr>
          <w:fldChar w:fldCharType="end"/>
        </w:r>
      </w:hyperlink>
    </w:p>
    <w:p w14:paraId="63E79E73" w14:textId="77777777" w:rsidR="009A73EC" w:rsidRPr="009A73EC" w:rsidRDefault="0057061F" w:rsidP="009A73EC">
      <w:pPr>
        <w:pStyle w:val="T2"/>
        <w:tabs>
          <w:tab w:val="right" w:leader="dot" w:pos="9062"/>
        </w:tabs>
        <w:rPr>
          <w:noProof/>
        </w:rPr>
      </w:pPr>
      <w:hyperlink w:anchor="_Toc201670625" w:history="1">
        <w:r w:rsidR="009A73EC" w:rsidRPr="009A73EC">
          <w:rPr>
            <w:rStyle w:val="Kpr"/>
            <w:noProof/>
          </w:rPr>
          <w:t>2.2. …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_Toc201670625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4</w:t>
        </w:r>
        <w:r w:rsidR="009A73EC" w:rsidRPr="009A73EC">
          <w:rPr>
            <w:noProof/>
            <w:webHidden/>
          </w:rPr>
          <w:fldChar w:fldCharType="end"/>
        </w:r>
      </w:hyperlink>
    </w:p>
    <w:p w14:paraId="47B683C9" w14:textId="77777777" w:rsidR="009A73EC" w:rsidRPr="009A73EC" w:rsidRDefault="0057061F" w:rsidP="009A73EC">
      <w:pPr>
        <w:pStyle w:val="T3"/>
        <w:tabs>
          <w:tab w:val="right" w:leader="dot" w:pos="9062"/>
        </w:tabs>
        <w:rPr>
          <w:noProof/>
        </w:rPr>
      </w:pPr>
      <w:hyperlink w:anchor="_Toc201670626" w:history="1">
        <w:r w:rsidR="009A73EC" w:rsidRPr="009A73EC">
          <w:rPr>
            <w:rStyle w:val="Kpr"/>
            <w:noProof/>
          </w:rPr>
          <w:t>2.2</w:t>
        </w:r>
        <w:r w:rsidR="009A73EC" w:rsidRPr="009A73EC">
          <w:rPr>
            <w:rStyle w:val="Kpr"/>
            <w:noProof/>
            <w:u w:val="none"/>
          </w:rPr>
          <w:t>.1.</w:t>
        </w:r>
        <w:r w:rsidR="009A73EC" w:rsidRPr="009A73EC">
          <w:rPr>
            <w:rStyle w:val="Kpr"/>
            <w:noProof/>
          </w:rPr>
          <w:t xml:space="preserve"> …..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_Toc201670626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5</w:t>
        </w:r>
        <w:r w:rsidR="009A73EC" w:rsidRPr="009A73EC">
          <w:rPr>
            <w:noProof/>
            <w:webHidden/>
          </w:rPr>
          <w:fldChar w:fldCharType="end"/>
        </w:r>
      </w:hyperlink>
    </w:p>
    <w:p w14:paraId="3FEA7FF9" w14:textId="77777777" w:rsidR="009A73EC" w:rsidRPr="005A6500" w:rsidRDefault="0057061F" w:rsidP="009A73EC">
      <w:pPr>
        <w:pStyle w:val="T3"/>
        <w:tabs>
          <w:tab w:val="right" w:leader="dot" w:pos="9062"/>
        </w:tabs>
        <w:rPr>
          <w:noProof/>
        </w:rPr>
      </w:pPr>
      <w:hyperlink w:anchor="_Toc201670627" w:history="1">
        <w:r w:rsidR="009A73EC" w:rsidRPr="009A73EC">
          <w:rPr>
            <w:rStyle w:val="Kpr"/>
            <w:noProof/>
          </w:rPr>
          <w:t>2.2.2. ….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_Toc201670627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5</w:t>
        </w:r>
        <w:r w:rsidR="009A73EC" w:rsidRPr="009A73EC">
          <w:rPr>
            <w:noProof/>
            <w:webHidden/>
          </w:rPr>
          <w:fldChar w:fldCharType="end"/>
        </w:r>
      </w:hyperlink>
    </w:p>
    <w:p w14:paraId="223C5803" w14:textId="77777777" w:rsidR="009A73EC" w:rsidRPr="009A73EC" w:rsidRDefault="0057061F" w:rsidP="009A73EC">
      <w:pPr>
        <w:pStyle w:val="T2"/>
        <w:tabs>
          <w:tab w:val="right" w:leader="dot" w:pos="9062"/>
        </w:tabs>
        <w:rPr>
          <w:noProof/>
        </w:rPr>
      </w:pPr>
      <w:hyperlink w:anchor="_Toc201670630" w:history="1">
        <w:r w:rsidR="009A73EC" w:rsidRPr="009A73EC">
          <w:rPr>
            <w:rStyle w:val="Kpr"/>
            <w:noProof/>
          </w:rPr>
          <w:t>2.3.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_Toc201670630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7</w:t>
        </w:r>
        <w:r w:rsidR="009A73EC" w:rsidRPr="009A73EC">
          <w:rPr>
            <w:noProof/>
            <w:webHidden/>
          </w:rPr>
          <w:fldChar w:fldCharType="end"/>
        </w:r>
      </w:hyperlink>
    </w:p>
    <w:p w14:paraId="00093BCB" w14:textId="77777777" w:rsidR="009A73EC" w:rsidRPr="009A73EC" w:rsidRDefault="0057061F" w:rsidP="009A73EC">
      <w:pPr>
        <w:pStyle w:val="T3"/>
        <w:tabs>
          <w:tab w:val="right" w:leader="dot" w:pos="9062"/>
        </w:tabs>
        <w:rPr>
          <w:noProof/>
        </w:rPr>
      </w:pPr>
      <w:hyperlink w:anchor="_Toc201670631" w:history="1">
        <w:r w:rsidR="009A73EC" w:rsidRPr="009A73EC">
          <w:rPr>
            <w:rStyle w:val="Kpr"/>
            <w:noProof/>
          </w:rPr>
          <w:t>2.3.</w:t>
        </w:r>
        <w:r w:rsidR="009A73EC" w:rsidRPr="009A73EC">
          <w:rPr>
            <w:rStyle w:val="Kpr"/>
            <w:noProof/>
            <w:u w:val="none"/>
          </w:rPr>
          <w:t>1</w:t>
        </w:r>
        <w:r w:rsidR="009A73EC" w:rsidRPr="009A73EC">
          <w:rPr>
            <w:rStyle w:val="Kpr"/>
            <w:noProof/>
          </w:rPr>
          <w:t>.…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_Toc201670631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8</w:t>
        </w:r>
        <w:r w:rsidR="009A73EC" w:rsidRPr="009A73EC">
          <w:rPr>
            <w:noProof/>
            <w:webHidden/>
          </w:rPr>
          <w:fldChar w:fldCharType="end"/>
        </w:r>
      </w:hyperlink>
    </w:p>
    <w:p w14:paraId="7D477FE8" w14:textId="77777777" w:rsidR="009A73EC" w:rsidRPr="009A73EC" w:rsidRDefault="0057061F" w:rsidP="009A73EC">
      <w:pPr>
        <w:pStyle w:val="T3"/>
        <w:tabs>
          <w:tab w:val="right" w:leader="dot" w:pos="9062"/>
        </w:tabs>
        <w:rPr>
          <w:noProof/>
        </w:rPr>
      </w:pPr>
      <w:hyperlink w:anchor="_Toc201670632" w:history="1">
        <w:r w:rsidR="009A73EC" w:rsidRPr="009A73EC">
          <w:rPr>
            <w:rStyle w:val="Kpr"/>
            <w:noProof/>
          </w:rPr>
          <w:t>2.3.2. …..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_Toc201670632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8</w:t>
        </w:r>
        <w:r w:rsidR="009A73EC" w:rsidRPr="009A73EC">
          <w:rPr>
            <w:noProof/>
            <w:webHidden/>
          </w:rPr>
          <w:fldChar w:fldCharType="end"/>
        </w:r>
      </w:hyperlink>
    </w:p>
    <w:p w14:paraId="3B02EB15" w14:textId="65A62080" w:rsidR="009A73EC" w:rsidRPr="009A73EC" w:rsidRDefault="0057061F" w:rsidP="009A73EC">
      <w:pPr>
        <w:pStyle w:val="T1"/>
        <w:rPr>
          <w:b w:val="0"/>
          <w:bCs w:val="0"/>
        </w:rPr>
      </w:pPr>
      <w:hyperlink w:anchor="_Toc201670634" w:history="1">
        <w:r w:rsidR="009A73EC" w:rsidRPr="009A73EC">
          <w:rPr>
            <w:rStyle w:val="Kpr"/>
            <w:b w:val="0"/>
            <w:bCs w:val="0"/>
          </w:rPr>
          <w:t>3. TITLE OF CHAPTER 3</w:t>
        </w:r>
        <w:r w:rsidR="009A73EC" w:rsidRPr="009A73EC">
          <w:rPr>
            <w:b w:val="0"/>
            <w:bCs w:val="0"/>
          </w:rPr>
          <w:tab/>
        </w:r>
        <w:r w:rsidR="009A73EC" w:rsidRPr="009A73EC">
          <w:rPr>
            <w:b w:val="0"/>
            <w:bCs w:val="0"/>
            <w:webHidden/>
          </w:rPr>
          <w:fldChar w:fldCharType="begin"/>
        </w:r>
        <w:r w:rsidR="009A73EC" w:rsidRPr="009A73EC">
          <w:rPr>
            <w:b w:val="0"/>
            <w:bCs w:val="0"/>
            <w:webHidden/>
          </w:rPr>
          <w:instrText xml:space="preserve"> PAGEREF _Toc201670634 \h </w:instrText>
        </w:r>
        <w:r w:rsidR="009A73EC" w:rsidRPr="009A73EC">
          <w:rPr>
            <w:b w:val="0"/>
            <w:bCs w:val="0"/>
            <w:webHidden/>
          </w:rPr>
        </w:r>
        <w:r w:rsidR="009A73EC" w:rsidRPr="009A73EC">
          <w:rPr>
            <w:b w:val="0"/>
            <w:bCs w:val="0"/>
            <w:webHidden/>
          </w:rPr>
          <w:fldChar w:fldCharType="separate"/>
        </w:r>
        <w:r w:rsidR="009A73EC" w:rsidRPr="009A73EC">
          <w:rPr>
            <w:b w:val="0"/>
            <w:bCs w:val="0"/>
            <w:webHidden/>
          </w:rPr>
          <w:t>10</w:t>
        </w:r>
        <w:r w:rsidR="009A73EC" w:rsidRPr="009A73EC">
          <w:rPr>
            <w:b w:val="0"/>
            <w:bCs w:val="0"/>
            <w:webHidden/>
          </w:rPr>
          <w:fldChar w:fldCharType="end"/>
        </w:r>
      </w:hyperlink>
    </w:p>
    <w:p w14:paraId="7A015938" w14:textId="77777777" w:rsidR="009A73EC" w:rsidRPr="009A73EC" w:rsidRDefault="0057061F" w:rsidP="009A73EC">
      <w:pPr>
        <w:pStyle w:val="T2"/>
        <w:tabs>
          <w:tab w:val="right" w:leader="dot" w:pos="9062"/>
        </w:tabs>
        <w:rPr>
          <w:noProof/>
        </w:rPr>
      </w:pPr>
      <w:hyperlink w:anchor="_Toc201670635" w:history="1">
        <w:r w:rsidR="009A73EC" w:rsidRPr="009A73EC">
          <w:rPr>
            <w:rStyle w:val="Kpr"/>
            <w:noProof/>
          </w:rPr>
          <w:t>3.1. ….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_Toc201670635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11</w:t>
        </w:r>
        <w:r w:rsidR="009A73EC" w:rsidRPr="009A73EC">
          <w:rPr>
            <w:noProof/>
            <w:webHidden/>
          </w:rPr>
          <w:fldChar w:fldCharType="end"/>
        </w:r>
      </w:hyperlink>
    </w:p>
    <w:p w14:paraId="20C8BC52" w14:textId="77777777" w:rsidR="009A73EC" w:rsidRPr="009A73EC" w:rsidRDefault="0057061F" w:rsidP="009A73EC">
      <w:pPr>
        <w:pStyle w:val="T3"/>
        <w:tabs>
          <w:tab w:val="right" w:leader="dot" w:pos="9062"/>
        </w:tabs>
        <w:rPr>
          <w:noProof/>
        </w:rPr>
      </w:pPr>
      <w:hyperlink w:anchor="_Toc201670636" w:history="1">
        <w:r w:rsidR="009A73EC" w:rsidRPr="009A73EC">
          <w:rPr>
            <w:rStyle w:val="Kpr"/>
            <w:noProof/>
          </w:rPr>
          <w:t>3.1.2. …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_Toc201670636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12</w:t>
        </w:r>
        <w:r w:rsidR="009A73EC" w:rsidRPr="009A73EC">
          <w:rPr>
            <w:noProof/>
            <w:webHidden/>
          </w:rPr>
          <w:fldChar w:fldCharType="end"/>
        </w:r>
      </w:hyperlink>
    </w:p>
    <w:p w14:paraId="4FED5CBF" w14:textId="77777777" w:rsidR="009A73EC" w:rsidRPr="009A73EC" w:rsidRDefault="0057061F" w:rsidP="009A73EC">
      <w:pPr>
        <w:pStyle w:val="T2"/>
        <w:tabs>
          <w:tab w:val="right" w:leader="dot" w:pos="9062"/>
        </w:tabs>
        <w:rPr>
          <w:noProof/>
        </w:rPr>
      </w:pPr>
      <w:hyperlink w:anchor="_Toc201670637" w:history="1">
        <w:r w:rsidR="009A73EC" w:rsidRPr="009A73EC">
          <w:rPr>
            <w:rStyle w:val="Kpr"/>
            <w:noProof/>
          </w:rPr>
          <w:t>3.2. ….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_Toc201670637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12</w:t>
        </w:r>
        <w:r w:rsidR="009A73EC" w:rsidRPr="009A73EC">
          <w:rPr>
            <w:noProof/>
            <w:webHidden/>
          </w:rPr>
          <w:fldChar w:fldCharType="end"/>
        </w:r>
      </w:hyperlink>
    </w:p>
    <w:p w14:paraId="600BE5C0" w14:textId="77777777" w:rsidR="009A73EC" w:rsidRPr="009A73EC" w:rsidRDefault="0057061F" w:rsidP="009A73EC">
      <w:pPr>
        <w:pStyle w:val="T3"/>
        <w:tabs>
          <w:tab w:val="right" w:leader="dot" w:pos="9062"/>
        </w:tabs>
        <w:rPr>
          <w:noProof/>
        </w:rPr>
      </w:pPr>
      <w:hyperlink w:anchor="_Toc201670638" w:history="1">
        <w:r w:rsidR="009A73EC" w:rsidRPr="009A73EC">
          <w:rPr>
            <w:rStyle w:val="Kpr"/>
            <w:noProof/>
          </w:rPr>
          <w:t>3.2.1. ….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_Toc201670638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13</w:t>
        </w:r>
        <w:r w:rsidR="009A73EC" w:rsidRPr="009A73EC">
          <w:rPr>
            <w:noProof/>
            <w:webHidden/>
          </w:rPr>
          <w:fldChar w:fldCharType="end"/>
        </w:r>
      </w:hyperlink>
    </w:p>
    <w:p w14:paraId="4379D2D6" w14:textId="77777777" w:rsidR="009A73EC" w:rsidRPr="009A73EC" w:rsidRDefault="0057061F" w:rsidP="009A73EC">
      <w:pPr>
        <w:pStyle w:val="T3"/>
        <w:tabs>
          <w:tab w:val="right" w:leader="dot" w:pos="9062"/>
        </w:tabs>
        <w:rPr>
          <w:noProof/>
        </w:rPr>
      </w:pPr>
      <w:hyperlink w:anchor="_Toc201670639" w:history="1">
        <w:r w:rsidR="009A73EC" w:rsidRPr="009A73EC">
          <w:rPr>
            <w:rStyle w:val="Kpr"/>
            <w:noProof/>
          </w:rPr>
          <w:t>3.2.2. ….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_Toc201670639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14</w:t>
        </w:r>
        <w:r w:rsidR="009A73EC" w:rsidRPr="009A73EC">
          <w:rPr>
            <w:noProof/>
            <w:webHidden/>
          </w:rPr>
          <w:fldChar w:fldCharType="end"/>
        </w:r>
      </w:hyperlink>
    </w:p>
    <w:p w14:paraId="339A3EA6" w14:textId="77777777" w:rsidR="009A73EC" w:rsidRPr="009A73EC" w:rsidRDefault="0057061F" w:rsidP="009A73EC">
      <w:pPr>
        <w:pStyle w:val="T2"/>
        <w:tabs>
          <w:tab w:val="right" w:leader="dot" w:pos="9062"/>
        </w:tabs>
        <w:rPr>
          <w:noProof/>
        </w:rPr>
      </w:pPr>
      <w:hyperlink w:anchor="_Toc201670640" w:history="1">
        <w:r w:rsidR="009A73EC" w:rsidRPr="009A73EC">
          <w:rPr>
            <w:rStyle w:val="Kpr"/>
            <w:noProof/>
          </w:rPr>
          <w:t>3.3. ….</w:t>
        </w:r>
        <w:r w:rsidR="009A73EC" w:rsidRPr="009A73EC">
          <w:rPr>
            <w:noProof/>
            <w:webHidden/>
          </w:rPr>
          <w:tab/>
        </w:r>
        <w:r w:rsidR="009A73EC" w:rsidRPr="009A73EC">
          <w:rPr>
            <w:noProof/>
            <w:webHidden/>
          </w:rPr>
          <w:fldChar w:fldCharType="begin"/>
        </w:r>
        <w:r w:rsidR="009A73EC" w:rsidRPr="009A73EC">
          <w:rPr>
            <w:noProof/>
            <w:webHidden/>
          </w:rPr>
          <w:instrText xml:space="preserve"> PAGEREF _Toc201670640 \h </w:instrText>
        </w:r>
        <w:r w:rsidR="009A73EC" w:rsidRPr="009A73EC">
          <w:rPr>
            <w:noProof/>
            <w:webHidden/>
          </w:rPr>
        </w:r>
        <w:r w:rsidR="009A73EC" w:rsidRPr="009A73EC">
          <w:rPr>
            <w:noProof/>
            <w:webHidden/>
          </w:rPr>
          <w:fldChar w:fldCharType="separate"/>
        </w:r>
        <w:r w:rsidR="009A73EC" w:rsidRPr="009A73EC">
          <w:rPr>
            <w:noProof/>
            <w:webHidden/>
          </w:rPr>
          <w:t>14</w:t>
        </w:r>
        <w:r w:rsidR="009A73EC" w:rsidRPr="009A73EC">
          <w:rPr>
            <w:noProof/>
            <w:webHidden/>
          </w:rPr>
          <w:fldChar w:fldCharType="end"/>
        </w:r>
      </w:hyperlink>
    </w:p>
    <w:p w14:paraId="3F623727" w14:textId="1090AE84" w:rsidR="009A73EC" w:rsidRPr="009A73EC" w:rsidRDefault="0057061F" w:rsidP="009A73EC">
      <w:pPr>
        <w:pStyle w:val="T1"/>
        <w:rPr>
          <w:b w:val="0"/>
          <w:bCs w:val="0"/>
        </w:rPr>
      </w:pPr>
      <w:hyperlink w:anchor="_Toc201670667" w:history="1">
        <w:r w:rsidR="009A73EC" w:rsidRPr="009A73EC">
          <w:rPr>
            <w:rStyle w:val="Kpr"/>
            <w:b w:val="0"/>
            <w:bCs w:val="0"/>
          </w:rPr>
          <w:t>4. CONCLUSION</w:t>
        </w:r>
        <w:r w:rsidR="009A73EC" w:rsidRPr="009A73EC">
          <w:rPr>
            <w:b w:val="0"/>
            <w:bCs w:val="0"/>
          </w:rPr>
          <w:tab/>
        </w:r>
        <w:r w:rsidR="009A73EC" w:rsidRPr="009A73EC">
          <w:rPr>
            <w:b w:val="0"/>
            <w:bCs w:val="0"/>
            <w:webHidden/>
          </w:rPr>
          <w:fldChar w:fldCharType="begin"/>
        </w:r>
        <w:r w:rsidR="009A73EC" w:rsidRPr="009A73EC">
          <w:rPr>
            <w:b w:val="0"/>
            <w:bCs w:val="0"/>
            <w:webHidden/>
          </w:rPr>
          <w:instrText xml:space="preserve"> PAGEREF _Toc201670667 \h </w:instrText>
        </w:r>
        <w:r w:rsidR="009A73EC" w:rsidRPr="009A73EC">
          <w:rPr>
            <w:b w:val="0"/>
            <w:bCs w:val="0"/>
            <w:webHidden/>
          </w:rPr>
        </w:r>
        <w:r w:rsidR="009A73EC" w:rsidRPr="009A73EC">
          <w:rPr>
            <w:b w:val="0"/>
            <w:bCs w:val="0"/>
            <w:webHidden/>
          </w:rPr>
          <w:fldChar w:fldCharType="separate"/>
        </w:r>
        <w:r w:rsidR="009A73EC" w:rsidRPr="009A73EC">
          <w:rPr>
            <w:b w:val="0"/>
            <w:bCs w:val="0"/>
            <w:webHidden/>
          </w:rPr>
          <w:t>32</w:t>
        </w:r>
        <w:r w:rsidR="009A73EC" w:rsidRPr="009A73EC">
          <w:rPr>
            <w:b w:val="0"/>
            <w:bCs w:val="0"/>
            <w:webHidden/>
          </w:rPr>
          <w:fldChar w:fldCharType="end"/>
        </w:r>
      </w:hyperlink>
    </w:p>
    <w:p w14:paraId="35EAACA2" w14:textId="6D265007" w:rsidR="009A73EC" w:rsidRPr="009A73EC" w:rsidRDefault="0057061F" w:rsidP="009A73EC">
      <w:pPr>
        <w:pStyle w:val="T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365243038" w:history="1">
        <w:r w:rsidR="009A73EC" w:rsidRPr="009A73EC">
          <w:rPr>
            <w:rStyle w:val="Kpr"/>
            <w:b w:val="0"/>
            <w:bCs w:val="0"/>
          </w:rPr>
          <w:t>REFERENCES</w:t>
        </w:r>
        <w:r w:rsidR="009A73EC" w:rsidRPr="009A73EC">
          <w:rPr>
            <w:b w:val="0"/>
            <w:bCs w:val="0"/>
          </w:rPr>
          <w:tab/>
        </w:r>
        <w:r w:rsidR="009A73EC" w:rsidRPr="009A73EC">
          <w:rPr>
            <w:b w:val="0"/>
            <w:bCs w:val="0"/>
            <w:webHidden/>
          </w:rPr>
          <w:fldChar w:fldCharType="begin"/>
        </w:r>
        <w:r w:rsidR="009A73EC" w:rsidRPr="009A73EC">
          <w:rPr>
            <w:b w:val="0"/>
            <w:bCs w:val="0"/>
            <w:webHidden/>
          </w:rPr>
          <w:instrText xml:space="preserve"> PAGEREF _Toc365243038 \h </w:instrText>
        </w:r>
        <w:r w:rsidR="009A73EC" w:rsidRPr="009A73EC">
          <w:rPr>
            <w:b w:val="0"/>
            <w:bCs w:val="0"/>
            <w:webHidden/>
          </w:rPr>
        </w:r>
        <w:r w:rsidR="009A73EC" w:rsidRPr="009A73EC">
          <w:rPr>
            <w:b w:val="0"/>
            <w:bCs w:val="0"/>
            <w:webHidden/>
          </w:rPr>
          <w:fldChar w:fldCharType="separate"/>
        </w:r>
        <w:r w:rsidR="009A73EC" w:rsidRPr="009A73EC">
          <w:rPr>
            <w:b w:val="0"/>
            <w:bCs w:val="0"/>
            <w:webHidden/>
          </w:rPr>
          <w:t>146</w:t>
        </w:r>
        <w:r w:rsidR="009A73EC" w:rsidRPr="009A73EC">
          <w:rPr>
            <w:b w:val="0"/>
            <w:bCs w:val="0"/>
            <w:webHidden/>
          </w:rPr>
          <w:fldChar w:fldCharType="end"/>
        </w:r>
      </w:hyperlink>
    </w:p>
    <w:p w14:paraId="06ED980D" w14:textId="2C795374" w:rsidR="009A73EC" w:rsidRPr="009A73EC" w:rsidRDefault="0057061F" w:rsidP="009A73EC">
      <w:pPr>
        <w:pStyle w:val="T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365243039" w:history="1">
        <w:r w:rsidR="009A73EC" w:rsidRPr="009A73EC">
          <w:rPr>
            <w:rStyle w:val="Kpr"/>
            <w:b w:val="0"/>
            <w:bCs w:val="0"/>
          </w:rPr>
          <w:t>BIOGRAPHY</w:t>
        </w:r>
        <w:r w:rsidR="009A73EC" w:rsidRPr="009A73EC">
          <w:rPr>
            <w:b w:val="0"/>
            <w:bCs w:val="0"/>
          </w:rPr>
          <w:tab/>
        </w:r>
        <w:r w:rsidR="009A73EC" w:rsidRPr="009A73EC">
          <w:rPr>
            <w:b w:val="0"/>
            <w:bCs w:val="0"/>
            <w:webHidden/>
          </w:rPr>
          <w:fldChar w:fldCharType="begin"/>
        </w:r>
        <w:r w:rsidR="009A73EC" w:rsidRPr="009A73EC">
          <w:rPr>
            <w:b w:val="0"/>
            <w:bCs w:val="0"/>
            <w:webHidden/>
          </w:rPr>
          <w:instrText xml:space="preserve"> PAGEREF _Toc365243039 \h </w:instrText>
        </w:r>
        <w:r w:rsidR="009A73EC" w:rsidRPr="009A73EC">
          <w:rPr>
            <w:b w:val="0"/>
            <w:bCs w:val="0"/>
            <w:webHidden/>
          </w:rPr>
        </w:r>
        <w:r w:rsidR="009A73EC" w:rsidRPr="009A73EC">
          <w:rPr>
            <w:b w:val="0"/>
            <w:bCs w:val="0"/>
            <w:webHidden/>
          </w:rPr>
          <w:fldChar w:fldCharType="separate"/>
        </w:r>
        <w:r w:rsidR="009A73EC" w:rsidRPr="009A73EC">
          <w:rPr>
            <w:b w:val="0"/>
            <w:bCs w:val="0"/>
            <w:webHidden/>
          </w:rPr>
          <w:t>157</w:t>
        </w:r>
        <w:r w:rsidR="009A73EC" w:rsidRPr="009A73EC">
          <w:rPr>
            <w:b w:val="0"/>
            <w:bCs w:val="0"/>
            <w:webHidden/>
          </w:rPr>
          <w:fldChar w:fldCharType="end"/>
        </w:r>
      </w:hyperlink>
    </w:p>
    <w:p w14:paraId="63EECBFD" w14:textId="5862B7EE" w:rsidR="009A73EC" w:rsidRPr="005A6500" w:rsidRDefault="0057061F" w:rsidP="009A73EC">
      <w:pPr>
        <w:pStyle w:val="T1"/>
        <w:rPr>
          <w:rFonts w:asciiTheme="minorHAnsi" w:eastAsiaTheme="minorEastAsia" w:hAnsiTheme="minorHAnsi" w:cstheme="minorBidi"/>
          <w:sz w:val="22"/>
        </w:rPr>
      </w:pPr>
      <w:hyperlink w:anchor="_Toc365243039" w:history="1">
        <w:r w:rsidR="009A73EC" w:rsidRPr="009A73EC">
          <w:rPr>
            <w:rStyle w:val="Kpr"/>
            <w:b w:val="0"/>
            <w:bCs w:val="0"/>
          </w:rPr>
          <w:t>APPENDIX</w:t>
        </w:r>
        <w:r w:rsidR="009A73EC" w:rsidRPr="009A73EC">
          <w:rPr>
            <w:b w:val="0"/>
            <w:bCs w:val="0"/>
          </w:rPr>
          <w:tab/>
        </w:r>
        <w:r w:rsidR="009A73EC" w:rsidRPr="009A73EC">
          <w:rPr>
            <w:b w:val="0"/>
            <w:bCs w:val="0"/>
            <w:webHidden/>
          </w:rPr>
          <w:fldChar w:fldCharType="begin"/>
        </w:r>
        <w:r w:rsidR="009A73EC" w:rsidRPr="009A73EC">
          <w:rPr>
            <w:b w:val="0"/>
            <w:bCs w:val="0"/>
            <w:webHidden/>
          </w:rPr>
          <w:instrText xml:space="preserve"> PAGEREF _Toc365243039 \h </w:instrText>
        </w:r>
        <w:r w:rsidR="009A73EC" w:rsidRPr="009A73EC">
          <w:rPr>
            <w:b w:val="0"/>
            <w:bCs w:val="0"/>
            <w:webHidden/>
          </w:rPr>
        </w:r>
        <w:r w:rsidR="009A73EC" w:rsidRPr="009A73EC">
          <w:rPr>
            <w:b w:val="0"/>
            <w:bCs w:val="0"/>
            <w:webHidden/>
          </w:rPr>
          <w:fldChar w:fldCharType="separate"/>
        </w:r>
        <w:r w:rsidR="009A73EC" w:rsidRPr="009A73EC">
          <w:rPr>
            <w:b w:val="0"/>
            <w:bCs w:val="0"/>
            <w:webHidden/>
          </w:rPr>
          <w:t>15</w:t>
        </w:r>
        <w:r w:rsidR="009A73EC" w:rsidRPr="009A73EC">
          <w:rPr>
            <w:b w:val="0"/>
            <w:bCs w:val="0"/>
            <w:webHidden/>
          </w:rPr>
          <w:fldChar w:fldCharType="end"/>
        </w:r>
      </w:hyperlink>
      <w:r w:rsidR="009A73EC" w:rsidRPr="009A73EC">
        <w:rPr>
          <w:b w:val="0"/>
          <w:bCs w:val="0"/>
        </w:rPr>
        <w:t>8</w:t>
      </w:r>
    </w:p>
    <w:p w14:paraId="5B149BA0" w14:textId="77777777" w:rsidR="009A73EC" w:rsidRPr="00803D85" w:rsidRDefault="009A73EC" w:rsidP="009A73EC">
      <w:pPr>
        <w:rPr>
          <w:rStyle w:val="Gl"/>
          <w:color w:val="000000"/>
        </w:rPr>
      </w:pPr>
      <w:r w:rsidRPr="005A6500">
        <w:fldChar w:fldCharType="end"/>
      </w:r>
    </w:p>
    <w:p w14:paraId="1F49C478" w14:textId="3883B5E7" w:rsidR="009A73EC" w:rsidRPr="00E23DE5" w:rsidRDefault="009A73EC" w:rsidP="00BA4A43">
      <w:pPr>
        <w:pStyle w:val="Balk3"/>
        <w:spacing w:after="240"/>
        <w:rPr>
          <w:rStyle w:val="Gl"/>
          <w:rFonts w:cs="Times New Roman"/>
          <w:color w:val="000000"/>
          <w:sz w:val="24"/>
          <w:szCs w:val="24"/>
        </w:rPr>
      </w:pPr>
      <w:r w:rsidRPr="00E23DE5">
        <w:rPr>
          <w:rStyle w:val="Gl"/>
          <w:rFonts w:cs="Times New Roman"/>
          <w:color w:val="000000"/>
          <w:sz w:val="24"/>
          <w:szCs w:val="24"/>
        </w:rPr>
        <w:lastRenderedPageBreak/>
        <w:t>LIST OF TABLES</w:t>
      </w:r>
    </w:p>
    <w:p w14:paraId="230E8386" w14:textId="1229FDAF" w:rsidR="009A73EC" w:rsidRPr="009A73EC" w:rsidRDefault="0057061F" w:rsidP="009A73EC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12" w:history="1">
        <w:r w:rsidR="009A73EC" w:rsidRPr="009A73EC">
          <w:rPr>
            <w:rStyle w:val="Kpr"/>
            <w:b w:val="0"/>
            <w:bCs w:val="0"/>
            <w:color w:val="auto"/>
            <w:u w:val="none"/>
          </w:rPr>
          <w:t xml:space="preserve">Table 1: </w:t>
        </w:r>
        <w:r w:rsidR="009A73EC">
          <w:rPr>
            <w:rStyle w:val="Kpr"/>
            <w:b w:val="0"/>
            <w:bCs w:val="0"/>
            <w:color w:val="auto"/>
            <w:u w:val="none"/>
          </w:rPr>
          <w:t>….</w:t>
        </w:r>
        <w:r w:rsidR="009A73EC" w:rsidRPr="009A73EC">
          <w:rPr>
            <w:b w:val="0"/>
            <w:bCs w:val="0"/>
            <w:webHidden/>
          </w:rPr>
          <w:tab/>
          <w:t>15</w:t>
        </w:r>
      </w:hyperlink>
    </w:p>
    <w:p w14:paraId="7ED87362" w14:textId="07929200" w:rsidR="009A73EC" w:rsidRPr="009A73EC" w:rsidRDefault="0057061F" w:rsidP="009A73EC">
      <w:pPr>
        <w:pStyle w:val="T1"/>
        <w:rPr>
          <w:rStyle w:val="Kpr"/>
          <w:b w:val="0"/>
          <w:bCs w:val="0"/>
          <w:color w:val="auto"/>
          <w:u w:val="none"/>
        </w:rPr>
      </w:pPr>
      <w:hyperlink w:anchor="_Toc201673213" w:history="1">
        <w:r w:rsidR="009A73EC" w:rsidRPr="009A73EC">
          <w:rPr>
            <w:rStyle w:val="Kpr"/>
            <w:b w:val="0"/>
            <w:bCs w:val="0"/>
            <w:color w:val="auto"/>
            <w:u w:val="none"/>
          </w:rPr>
          <w:t xml:space="preserve">Table 2: </w:t>
        </w:r>
        <w:r w:rsidR="009A73EC">
          <w:rPr>
            <w:rStyle w:val="Kpr"/>
            <w:b w:val="0"/>
            <w:bCs w:val="0"/>
            <w:color w:val="auto"/>
            <w:u w:val="none"/>
          </w:rPr>
          <w:t>..</w:t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tab/>
          <w:t>2</w:t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fldChar w:fldCharType="begin"/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instrText xml:space="preserve"> PAGEREF _Toc201673213 \h </w:instrText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fldChar w:fldCharType="separate"/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t>5</w:t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fldChar w:fldCharType="end"/>
        </w:r>
      </w:hyperlink>
    </w:p>
    <w:p w14:paraId="50CF7049" w14:textId="68D34FFB" w:rsidR="009A73EC" w:rsidRPr="00803D85" w:rsidRDefault="0057061F" w:rsidP="009A73EC">
      <w:pPr>
        <w:pStyle w:val="T1"/>
        <w:rPr>
          <w:rStyle w:val="Kpr"/>
          <w:color w:val="auto"/>
          <w:u w:val="none"/>
        </w:rPr>
      </w:pPr>
      <w:hyperlink w:anchor="_Toc201673214" w:history="1">
        <w:r w:rsidR="009A73EC" w:rsidRPr="009A73EC">
          <w:rPr>
            <w:rStyle w:val="Kpr"/>
            <w:b w:val="0"/>
            <w:bCs w:val="0"/>
            <w:color w:val="auto"/>
            <w:u w:val="none"/>
          </w:rPr>
          <w:t xml:space="preserve">Table 3: </w:t>
        </w:r>
        <w:r w:rsidR="009A73EC">
          <w:rPr>
            <w:rStyle w:val="Kpr"/>
            <w:b w:val="0"/>
            <w:bCs w:val="0"/>
            <w:color w:val="auto"/>
            <w:u w:val="none"/>
          </w:rPr>
          <w:t>.</w:t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tab/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fldChar w:fldCharType="begin"/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instrText xml:space="preserve"> PAGEREF _Toc201673214 \h </w:instrText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fldChar w:fldCharType="separate"/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t>44</w:t>
        </w:r>
        <w:r w:rsidR="009A73EC" w:rsidRPr="009A73EC">
          <w:rPr>
            <w:rStyle w:val="Kpr"/>
            <w:b w:val="0"/>
            <w:bCs w:val="0"/>
            <w:webHidden/>
            <w:color w:val="auto"/>
            <w:u w:val="none"/>
          </w:rPr>
          <w:fldChar w:fldCharType="end"/>
        </w:r>
      </w:hyperlink>
    </w:p>
    <w:p w14:paraId="411379C2" w14:textId="77777777" w:rsidR="009A73EC" w:rsidRPr="00803D85" w:rsidRDefault="009A73EC" w:rsidP="009A73EC"/>
    <w:p w14:paraId="2332EE21" w14:textId="77777777" w:rsidR="009A73EC" w:rsidRPr="00803D85" w:rsidRDefault="009A73EC" w:rsidP="009A73EC"/>
    <w:p w14:paraId="2FE64379" w14:textId="77777777" w:rsidR="009A73EC" w:rsidRDefault="009A73EC" w:rsidP="009A1546">
      <w:pPr>
        <w:pStyle w:val="NormalWeb"/>
        <w:rPr>
          <w:b/>
          <w:bCs/>
        </w:rPr>
      </w:pPr>
    </w:p>
    <w:p w14:paraId="493D93A3" w14:textId="77777777" w:rsidR="009A73EC" w:rsidRDefault="009A73EC" w:rsidP="009A1546">
      <w:pPr>
        <w:pStyle w:val="NormalWeb"/>
        <w:rPr>
          <w:b/>
          <w:bCs/>
        </w:rPr>
      </w:pPr>
    </w:p>
    <w:p w14:paraId="24AF9900" w14:textId="0DB03198" w:rsidR="009A73EC" w:rsidRDefault="009A73EC" w:rsidP="009A1546">
      <w:pPr>
        <w:pStyle w:val="NormalWeb"/>
        <w:rPr>
          <w:b/>
          <w:bCs/>
        </w:rPr>
      </w:pPr>
    </w:p>
    <w:p w14:paraId="3B6B4CCA" w14:textId="1E6DC08B" w:rsidR="009A73EC" w:rsidRDefault="009A73EC" w:rsidP="009A1546">
      <w:pPr>
        <w:pStyle w:val="NormalWeb"/>
        <w:rPr>
          <w:b/>
          <w:bCs/>
        </w:rPr>
      </w:pPr>
    </w:p>
    <w:p w14:paraId="73806232" w14:textId="1F43FFDE" w:rsidR="009A73EC" w:rsidRDefault="009A73EC" w:rsidP="009A1546">
      <w:pPr>
        <w:pStyle w:val="NormalWeb"/>
        <w:rPr>
          <w:b/>
          <w:bCs/>
        </w:rPr>
      </w:pPr>
    </w:p>
    <w:p w14:paraId="0EBBAA1D" w14:textId="5079D26E" w:rsidR="009A73EC" w:rsidRDefault="009A73EC" w:rsidP="009A1546">
      <w:pPr>
        <w:pStyle w:val="NormalWeb"/>
        <w:rPr>
          <w:b/>
          <w:bCs/>
        </w:rPr>
      </w:pPr>
    </w:p>
    <w:p w14:paraId="6C8AB321" w14:textId="2006EBC8" w:rsidR="009A73EC" w:rsidRDefault="009A73EC" w:rsidP="009A1546">
      <w:pPr>
        <w:pStyle w:val="NormalWeb"/>
        <w:rPr>
          <w:b/>
          <w:bCs/>
        </w:rPr>
      </w:pPr>
    </w:p>
    <w:p w14:paraId="4490159F" w14:textId="5E3702BF" w:rsidR="009A73EC" w:rsidRDefault="009A73EC" w:rsidP="009A1546">
      <w:pPr>
        <w:pStyle w:val="NormalWeb"/>
        <w:rPr>
          <w:b/>
          <w:bCs/>
        </w:rPr>
      </w:pPr>
    </w:p>
    <w:p w14:paraId="7F7138B1" w14:textId="3598E04D" w:rsidR="009A73EC" w:rsidRDefault="009A73EC" w:rsidP="009A1546">
      <w:pPr>
        <w:pStyle w:val="NormalWeb"/>
        <w:rPr>
          <w:b/>
          <w:bCs/>
        </w:rPr>
      </w:pPr>
    </w:p>
    <w:p w14:paraId="44E1C982" w14:textId="24FC4A68" w:rsidR="009A73EC" w:rsidRDefault="009A73EC" w:rsidP="009A1546">
      <w:pPr>
        <w:pStyle w:val="NormalWeb"/>
        <w:rPr>
          <w:b/>
          <w:bCs/>
        </w:rPr>
      </w:pPr>
    </w:p>
    <w:p w14:paraId="7DBF4AE0" w14:textId="2EA85E13" w:rsidR="009A73EC" w:rsidRDefault="009A73EC" w:rsidP="009A1546">
      <w:pPr>
        <w:pStyle w:val="NormalWeb"/>
        <w:rPr>
          <w:b/>
          <w:bCs/>
        </w:rPr>
      </w:pPr>
    </w:p>
    <w:p w14:paraId="0C2DCB8F" w14:textId="53E6D975" w:rsidR="009A73EC" w:rsidRDefault="009A73EC" w:rsidP="009A1546">
      <w:pPr>
        <w:pStyle w:val="NormalWeb"/>
        <w:rPr>
          <w:b/>
          <w:bCs/>
        </w:rPr>
      </w:pPr>
    </w:p>
    <w:p w14:paraId="5A31334C" w14:textId="2C89C3A0" w:rsidR="009A73EC" w:rsidRDefault="009A73EC" w:rsidP="009A1546">
      <w:pPr>
        <w:pStyle w:val="NormalWeb"/>
        <w:rPr>
          <w:b/>
          <w:bCs/>
        </w:rPr>
      </w:pPr>
    </w:p>
    <w:p w14:paraId="3C22A2DF" w14:textId="17CF255F" w:rsidR="009A73EC" w:rsidRDefault="009A73EC" w:rsidP="009A1546">
      <w:pPr>
        <w:pStyle w:val="NormalWeb"/>
        <w:rPr>
          <w:b/>
          <w:bCs/>
        </w:rPr>
      </w:pPr>
    </w:p>
    <w:p w14:paraId="00D9779F" w14:textId="31CEB487" w:rsidR="009A73EC" w:rsidRDefault="009A73EC" w:rsidP="009A1546">
      <w:pPr>
        <w:pStyle w:val="NormalWeb"/>
        <w:rPr>
          <w:b/>
          <w:bCs/>
        </w:rPr>
      </w:pPr>
    </w:p>
    <w:p w14:paraId="61F06780" w14:textId="5EBF7147" w:rsidR="009A73EC" w:rsidRDefault="009A73EC" w:rsidP="009A1546">
      <w:pPr>
        <w:pStyle w:val="NormalWeb"/>
        <w:rPr>
          <w:b/>
          <w:bCs/>
        </w:rPr>
      </w:pPr>
    </w:p>
    <w:p w14:paraId="716995CB" w14:textId="7AA48740" w:rsidR="009A73EC" w:rsidRDefault="009A73EC" w:rsidP="009A1546">
      <w:pPr>
        <w:pStyle w:val="NormalWeb"/>
        <w:rPr>
          <w:b/>
          <w:bCs/>
        </w:rPr>
      </w:pPr>
    </w:p>
    <w:p w14:paraId="14E5A1DB" w14:textId="487F0EEC" w:rsidR="009A73EC" w:rsidRDefault="009A73EC" w:rsidP="009A1546">
      <w:pPr>
        <w:pStyle w:val="NormalWeb"/>
        <w:rPr>
          <w:b/>
          <w:bCs/>
        </w:rPr>
      </w:pPr>
    </w:p>
    <w:p w14:paraId="4D6C4EB2" w14:textId="7BAD4D36" w:rsidR="009A73EC" w:rsidRDefault="009A73EC" w:rsidP="009A1546">
      <w:pPr>
        <w:pStyle w:val="NormalWeb"/>
        <w:rPr>
          <w:b/>
          <w:bCs/>
        </w:rPr>
      </w:pPr>
    </w:p>
    <w:p w14:paraId="42780668" w14:textId="77777777" w:rsidR="00B62A19" w:rsidRDefault="00B62A19" w:rsidP="009A1546">
      <w:pPr>
        <w:pStyle w:val="NormalWeb"/>
        <w:rPr>
          <w:b/>
          <w:bCs/>
        </w:rPr>
      </w:pPr>
    </w:p>
    <w:p w14:paraId="67996CD0" w14:textId="0481805E" w:rsidR="009A1546" w:rsidRPr="00B62A19" w:rsidRDefault="009A73EC" w:rsidP="00BA4A43">
      <w:pPr>
        <w:pStyle w:val="Balk3"/>
        <w:spacing w:after="240"/>
        <w:rPr>
          <w:rStyle w:val="Gl"/>
          <w:rFonts w:cs="Times New Roman"/>
          <w:color w:val="000000"/>
          <w:sz w:val="24"/>
          <w:szCs w:val="24"/>
        </w:rPr>
      </w:pPr>
      <w:r w:rsidRPr="00B62A19">
        <w:rPr>
          <w:rStyle w:val="Gl"/>
          <w:rFonts w:cs="Times New Roman"/>
          <w:color w:val="000000"/>
          <w:sz w:val="24"/>
          <w:szCs w:val="24"/>
        </w:rPr>
        <w:lastRenderedPageBreak/>
        <w:t xml:space="preserve">LIST OF </w:t>
      </w:r>
      <w:r w:rsidR="009A1546" w:rsidRPr="00B62A19">
        <w:rPr>
          <w:rStyle w:val="Gl"/>
          <w:rFonts w:cs="Times New Roman"/>
          <w:color w:val="000000"/>
          <w:sz w:val="24"/>
          <w:szCs w:val="24"/>
        </w:rPr>
        <w:t>FIGURE</w:t>
      </w:r>
      <w:r w:rsidRPr="00B62A19">
        <w:rPr>
          <w:rStyle w:val="Gl"/>
          <w:rFonts w:cs="Times New Roman"/>
          <w:color w:val="000000"/>
          <w:sz w:val="24"/>
          <w:szCs w:val="24"/>
        </w:rPr>
        <w:t>S</w:t>
      </w:r>
    </w:p>
    <w:p w14:paraId="1AAE3DA6" w14:textId="304A04FB" w:rsidR="000720A6" w:rsidRPr="00B62A19" w:rsidRDefault="000720A6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r w:rsidRPr="00B62A19">
        <w:rPr>
          <w:b w:val="0"/>
          <w:bCs w:val="0"/>
        </w:rPr>
        <w:fldChar w:fldCharType="begin"/>
      </w:r>
      <w:r w:rsidRPr="00B62A19">
        <w:rPr>
          <w:b w:val="0"/>
          <w:bCs w:val="0"/>
        </w:rPr>
        <w:instrText xml:space="preserve"> TOC \h \z \t "figure listesi;1" </w:instrText>
      </w:r>
      <w:r w:rsidRPr="00B62A19">
        <w:rPr>
          <w:b w:val="0"/>
          <w:bCs w:val="0"/>
        </w:rPr>
        <w:fldChar w:fldCharType="separate"/>
      </w:r>
      <w:hyperlink w:anchor="_Toc201673212" w:history="1">
        <w:r w:rsidRPr="00B62A19">
          <w:rPr>
            <w:rStyle w:val="Kpr"/>
            <w:b w:val="0"/>
            <w:bCs w:val="0"/>
          </w:rPr>
          <w:t xml:space="preserve">Figure 1: </w:t>
        </w:r>
        <w:r w:rsidR="00801485">
          <w:rPr>
            <w:rStyle w:val="Kpr"/>
            <w:b w:val="0"/>
            <w:bCs w:val="0"/>
          </w:rPr>
          <w:t>.</w:t>
        </w:r>
        <w:r w:rsidRPr="00B62A19">
          <w:rPr>
            <w:b w:val="0"/>
            <w:bCs w:val="0"/>
            <w:webHidden/>
          </w:rPr>
          <w:tab/>
        </w:r>
        <w:r w:rsidRPr="00B62A19">
          <w:rPr>
            <w:b w:val="0"/>
            <w:bCs w:val="0"/>
            <w:webHidden/>
          </w:rPr>
          <w:fldChar w:fldCharType="begin"/>
        </w:r>
        <w:r w:rsidRPr="00B62A19">
          <w:rPr>
            <w:b w:val="0"/>
            <w:bCs w:val="0"/>
            <w:webHidden/>
          </w:rPr>
          <w:instrText xml:space="preserve"> PAGEREF _Toc201673212 \h </w:instrText>
        </w:r>
        <w:r w:rsidRPr="00B62A19">
          <w:rPr>
            <w:b w:val="0"/>
            <w:bCs w:val="0"/>
            <w:webHidden/>
          </w:rPr>
        </w:r>
        <w:r w:rsidRPr="00B62A19">
          <w:rPr>
            <w:b w:val="0"/>
            <w:bCs w:val="0"/>
            <w:webHidden/>
          </w:rPr>
          <w:fldChar w:fldCharType="separate"/>
        </w:r>
        <w:r w:rsidRPr="00B62A19">
          <w:rPr>
            <w:b w:val="0"/>
            <w:bCs w:val="0"/>
            <w:webHidden/>
          </w:rPr>
          <w:t>4</w:t>
        </w:r>
        <w:r w:rsidRPr="00B62A19">
          <w:rPr>
            <w:b w:val="0"/>
            <w:bCs w:val="0"/>
            <w:webHidden/>
          </w:rPr>
          <w:fldChar w:fldCharType="end"/>
        </w:r>
      </w:hyperlink>
    </w:p>
    <w:p w14:paraId="297FC2A0" w14:textId="03A867AB" w:rsidR="000720A6" w:rsidRPr="00B62A19" w:rsidRDefault="0057061F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13" w:history="1">
        <w:r w:rsidR="000720A6" w:rsidRPr="00B62A19">
          <w:rPr>
            <w:rStyle w:val="Kpr"/>
            <w:b w:val="0"/>
            <w:bCs w:val="0"/>
          </w:rPr>
          <w:t xml:space="preserve">Figure 2: </w:t>
        </w:r>
        <w:r w:rsidR="00801485">
          <w:rPr>
            <w:rStyle w:val="Kpr"/>
            <w:b w:val="0"/>
            <w:bCs w:val="0"/>
          </w:rPr>
          <w:t>.</w:t>
        </w:r>
        <w:r w:rsidR="000720A6" w:rsidRPr="00B62A19">
          <w:rPr>
            <w:b w:val="0"/>
            <w:bCs w:val="0"/>
            <w:webHidden/>
          </w:rPr>
          <w:tab/>
        </w:r>
        <w:r w:rsidR="000720A6" w:rsidRPr="00B62A19">
          <w:rPr>
            <w:b w:val="0"/>
            <w:bCs w:val="0"/>
            <w:webHidden/>
          </w:rPr>
          <w:fldChar w:fldCharType="begin"/>
        </w:r>
        <w:r w:rsidR="000720A6" w:rsidRPr="00B62A19">
          <w:rPr>
            <w:b w:val="0"/>
            <w:bCs w:val="0"/>
            <w:webHidden/>
          </w:rPr>
          <w:instrText xml:space="preserve"> PAGEREF _Toc201673213 \h </w:instrText>
        </w:r>
        <w:r w:rsidR="000720A6" w:rsidRPr="00B62A19">
          <w:rPr>
            <w:b w:val="0"/>
            <w:bCs w:val="0"/>
            <w:webHidden/>
          </w:rPr>
        </w:r>
        <w:r w:rsidR="000720A6" w:rsidRPr="00B62A19">
          <w:rPr>
            <w:b w:val="0"/>
            <w:bCs w:val="0"/>
            <w:webHidden/>
          </w:rPr>
          <w:fldChar w:fldCharType="separate"/>
        </w:r>
        <w:r w:rsidR="000720A6" w:rsidRPr="00B62A19">
          <w:rPr>
            <w:b w:val="0"/>
            <w:bCs w:val="0"/>
            <w:webHidden/>
          </w:rPr>
          <w:t>5</w:t>
        </w:r>
        <w:r w:rsidR="000720A6" w:rsidRPr="00B62A19">
          <w:rPr>
            <w:b w:val="0"/>
            <w:bCs w:val="0"/>
            <w:webHidden/>
          </w:rPr>
          <w:fldChar w:fldCharType="end"/>
        </w:r>
      </w:hyperlink>
    </w:p>
    <w:p w14:paraId="255A4C3E" w14:textId="3460C85C" w:rsidR="000720A6" w:rsidRPr="00B62A19" w:rsidRDefault="0057061F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14" w:history="1">
        <w:r w:rsidR="000720A6" w:rsidRPr="00B62A19">
          <w:rPr>
            <w:rStyle w:val="Kpr"/>
            <w:b w:val="0"/>
            <w:bCs w:val="0"/>
          </w:rPr>
          <w:t xml:space="preserve">Figure 3: </w:t>
        </w:r>
        <w:r w:rsidR="00801485">
          <w:rPr>
            <w:rStyle w:val="Kpr"/>
            <w:b w:val="0"/>
            <w:bCs w:val="0"/>
          </w:rPr>
          <w:t>.</w:t>
        </w:r>
        <w:r w:rsidR="000720A6" w:rsidRPr="00B62A19">
          <w:rPr>
            <w:b w:val="0"/>
            <w:bCs w:val="0"/>
            <w:webHidden/>
          </w:rPr>
          <w:tab/>
        </w:r>
        <w:r w:rsidR="000720A6" w:rsidRPr="00B62A19">
          <w:rPr>
            <w:b w:val="0"/>
            <w:bCs w:val="0"/>
            <w:webHidden/>
          </w:rPr>
          <w:fldChar w:fldCharType="begin"/>
        </w:r>
        <w:r w:rsidR="000720A6" w:rsidRPr="00B62A19">
          <w:rPr>
            <w:b w:val="0"/>
            <w:bCs w:val="0"/>
            <w:webHidden/>
          </w:rPr>
          <w:instrText xml:space="preserve"> PAGEREF _Toc201673214 \h </w:instrText>
        </w:r>
        <w:r w:rsidR="000720A6" w:rsidRPr="00B62A19">
          <w:rPr>
            <w:b w:val="0"/>
            <w:bCs w:val="0"/>
            <w:webHidden/>
          </w:rPr>
        </w:r>
        <w:r w:rsidR="000720A6" w:rsidRPr="00B62A19">
          <w:rPr>
            <w:b w:val="0"/>
            <w:bCs w:val="0"/>
            <w:webHidden/>
          </w:rPr>
          <w:fldChar w:fldCharType="separate"/>
        </w:r>
        <w:r w:rsidR="000720A6" w:rsidRPr="00B62A19">
          <w:rPr>
            <w:b w:val="0"/>
            <w:bCs w:val="0"/>
            <w:webHidden/>
          </w:rPr>
          <w:t>11</w:t>
        </w:r>
        <w:r w:rsidR="000720A6" w:rsidRPr="00B62A19">
          <w:rPr>
            <w:b w:val="0"/>
            <w:bCs w:val="0"/>
            <w:webHidden/>
          </w:rPr>
          <w:fldChar w:fldCharType="end"/>
        </w:r>
      </w:hyperlink>
    </w:p>
    <w:p w14:paraId="142BB161" w14:textId="3122B777" w:rsidR="000720A6" w:rsidRPr="00B62A19" w:rsidRDefault="0057061F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15" w:history="1">
        <w:r w:rsidR="000720A6" w:rsidRPr="00B62A19">
          <w:rPr>
            <w:rStyle w:val="Kpr"/>
            <w:b w:val="0"/>
            <w:bCs w:val="0"/>
          </w:rPr>
          <w:t xml:space="preserve">Figure 4: </w:t>
        </w:r>
        <w:r w:rsidR="00801485">
          <w:rPr>
            <w:rStyle w:val="Kpr"/>
            <w:b w:val="0"/>
            <w:bCs w:val="0"/>
          </w:rPr>
          <w:t>.</w:t>
        </w:r>
        <w:r w:rsidR="000720A6" w:rsidRPr="00B62A19">
          <w:rPr>
            <w:b w:val="0"/>
            <w:bCs w:val="0"/>
            <w:webHidden/>
          </w:rPr>
          <w:tab/>
        </w:r>
        <w:r w:rsidR="000720A6" w:rsidRPr="00B62A19">
          <w:rPr>
            <w:b w:val="0"/>
            <w:bCs w:val="0"/>
            <w:webHidden/>
          </w:rPr>
          <w:fldChar w:fldCharType="begin"/>
        </w:r>
        <w:r w:rsidR="000720A6" w:rsidRPr="00B62A19">
          <w:rPr>
            <w:b w:val="0"/>
            <w:bCs w:val="0"/>
            <w:webHidden/>
          </w:rPr>
          <w:instrText xml:space="preserve"> PAGEREF _Toc201673215 \h </w:instrText>
        </w:r>
        <w:r w:rsidR="000720A6" w:rsidRPr="00B62A19">
          <w:rPr>
            <w:b w:val="0"/>
            <w:bCs w:val="0"/>
            <w:webHidden/>
          </w:rPr>
        </w:r>
        <w:r w:rsidR="000720A6" w:rsidRPr="00B62A19">
          <w:rPr>
            <w:b w:val="0"/>
            <w:bCs w:val="0"/>
            <w:webHidden/>
          </w:rPr>
          <w:fldChar w:fldCharType="separate"/>
        </w:r>
        <w:r w:rsidR="000720A6" w:rsidRPr="00B62A19">
          <w:rPr>
            <w:b w:val="0"/>
            <w:bCs w:val="0"/>
            <w:webHidden/>
          </w:rPr>
          <w:t>14</w:t>
        </w:r>
        <w:r w:rsidR="000720A6" w:rsidRPr="00B62A19">
          <w:rPr>
            <w:b w:val="0"/>
            <w:bCs w:val="0"/>
            <w:webHidden/>
          </w:rPr>
          <w:fldChar w:fldCharType="end"/>
        </w:r>
      </w:hyperlink>
    </w:p>
    <w:p w14:paraId="6B409B52" w14:textId="147CC1FC" w:rsidR="000720A6" w:rsidRPr="00B62A19" w:rsidRDefault="0057061F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16" w:history="1">
        <w:r w:rsidR="000720A6" w:rsidRPr="00B62A19">
          <w:rPr>
            <w:rStyle w:val="Kpr"/>
            <w:b w:val="0"/>
            <w:bCs w:val="0"/>
          </w:rPr>
          <w:t xml:space="preserve">Figure </w:t>
        </w:r>
        <w:r w:rsidR="00801485">
          <w:rPr>
            <w:rStyle w:val="Kpr"/>
            <w:b w:val="0"/>
            <w:bCs w:val="0"/>
          </w:rPr>
          <w:t>5</w:t>
        </w:r>
        <w:r w:rsidR="000720A6" w:rsidRPr="00B62A19">
          <w:rPr>
            <w:rStyle w:val="Kpr"/>
            <w:b w:val="0"/>
            <w:bCs w:val="0"/>
          </w:rPr>
          <w:t>:</w:t>
        </w:r>
        <w:r w:rsidR="000720A6" w:rsidRPr="00B62A19">
          <w:rPr>
            <w:b w:val="0"/>
            <w:bCs w:val="0"/>
            <w:webHidden/>
          </w:rPr>
          <w:tab/>
        </w:r>
        <w:r w:rsidR="000720A6" w:rsidRPr="00B62A19">
          <w:rPr>
            <w:b w:val="0"/>
            <w:bCs w:val="0"/>
            <w:webHidden/>
          </w:rPr>
          <w:fldChar w:fldCharType="begin"/>
        </w:r>
        <w:r w:rsidR="000720A6" w:rsidRPr="00B62A19">
          <w:rPr>
            <w:b w:val="0"/>
            <w:bCs w:val="0"/>
            <w:webHidden/>
          </w:rPr>
          <w:instrText xml:space="preserve"> PAGEREF _Toc201673216 \h </w:instrText>
        </w:r>
        <w:r w:rsidR="000720A6" w:rsidRPr="00B62A19">
          <w:rPr>
            <w:b w:val="0"/>
            <w:bCs w:val="0"/>
            <w:webHidden/>
          </w:rPr>
        </w:r>
        <w:r w:rsidR="000720A6" w:rsidRPr="00B62A19">
          <w:rPr>
            <w:b w:val="0"/>
            <w:bCs w:val="0"/>
            <w:webHidden/>
          </w:rPr>
          <w:fldChar w:fldCharType="separate"/>
        </w:r>
        <w:r w:rsidR="000720A6" w:rsidRPr="00B62A19">
          <w:rPr>
            <w:b w:val="0"/>
            <w:bCs w:val="0"/>
            <w:webHidden/>
          </w:rPr>
          <w:t>22</w:t>
        </w:r>
        <w:r w:rsidR="000720A6" w:rsidRPr="00B62A19">
          <w:rPr>
            <w:b w:val="0"/>
            <w:bCs w:val="0"/>
            <w:webHidden/>
          </w:rPr>
          <w:fldChar w:fldCharType="end"/>
        </w:r>
      </w:hyperlink>
    </w:p>
    <w:p w14:paraId="289384C3" w14:textId="2CDC64BF" w:rsidR="000720A6" w:rsidRPr="00B62A19" w:rsidRDefault="0057061F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17" w:history="1">
        <w:r w:rsidR="000720A6" w:rsidRPr="00B62A19">
          <w:rPr>
            <w:rStyle w:val="Kpr"/>
            <w:b w:val="0"/>
            <w:bCs w:val="0"/>
          </w:rPr>
          <w:t xml:space="preserve">Figure </w:t>
        </w:r>
        <w:r w:rsidR="00801485">
          <w:rPr>
            <w:rStyle w:val="Kpr"/>
            <w:b w:val="0"/>
            <w:bCs w:val="0"/>
          </w:rPr>
          <w:t>6</w:t>
        </w:r>
        <w:r w:rsidR="000720A6" w:rsidRPr="00B62A19">
          <w:rPr>
            <w:rStyle w:val="Kpr"/>
            <w:b w:val="0"/>
            <w:bCs w:val="0"/>
          </w:rPr>
          <w:t xml:space="preserve">: </w:t>
        </w:r>
        <w:r w:rsidR="00801485">
          <w:rPr>
            <w:rStyle w:val="Kpr"/>
            <w:b w:val="0"/>
            <w:bCs w:val="0"/>
          </w:rPr>
          <w:t xml:space="preserve"> </w:t>
        </w:r>
        <w:r w:rsidR="000720A6" w:rsidRPr="00B62A19">
          <w:rPr>
            <w:b w:val="0"/>
            <w:bCs w:val="0"/>
            <w:webHidden/>
          </w:rPr>
          <w:tab/>
        </w:r>
        <w:r w:rsidR="000720A6" w:rsidRPr="00B62A19">
          <w:rPr>
            <w:b w:val="0"/>
            <w:bCs w:val="0"/>
            <w:webHidden/>
          </w:rPr>
          <w:fldChar w:fldCharType="begin"/>
        </w:r>
        <w:r w:rsidR="000720A6" w:rsidRPr="00B62A19">
          <w:rPr>
            <w:b w:val="0"/>
            <w:bCs w:val="0"/>
            <w:webHidden/>
          </w:rPr>
          <w:instrText xml:space="preserve"> PAGEREF _Toc201673217 \h </w:instrText>
        </w:r>
        <w:r w:rsidR="000720A6" w:rsidRPr="00B62A19">
          <w:rPr>
            <w:b w:val="0"/>
            <w:bCs w:val="0"/>
            <w:webHidden/>
          </w:rPr>
        </w:r>
        <w:r w:rsidR="000720A6" w:rsidRPr="00B62A19">
          <w:rPr>
            <w:b w:val="0"/>
            <w:bCs w:val="0"/>
            <w:webHidden/>
          </w:rPr>
          <w:fldChar w:fldCharType="separate"/>
        </w:r>
        <w:r w:rsidR="000720A6" w:rsidRPr="00B62A19">
          <w:rPr>
            <w:b w:val="0"/>
            <w:bCs w:val="0"/>
            <w:webHidden/>
          </w:rPr>
          <w:t>23</w:t>
        </w:r>
        <w:r w:rsidR="000720A6" w:rsidRPr="00B62A19">
          <w:rPr>
            <w:b w:val="0"/>
            <w:bCs w:val="0"/>
            <w:webHidden/>
          </w:rPr>
          <w:fldChar w:fldCharType="end"/>
        </w:r>
      </w:hyperlink>
    </w:p>
    <w:p w14:paraId="3E58FCF0" w14:textId="2A7CACF2" w:rsidR="000720A6" w:rsidRPr="00B62A19" w:rsidRDefault="0057061F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18" w:history="1">
        <w:r w:rsidR="000720A6" w:rsidRPr="00B62A19">
          <w:rPr>
            <w:rStyle w:val="Kpr"/>
            <w:b w:val="0"/>
            <w:bCs w:val="0"/>
          </w:rPr>
          <w:t xml:space="preserve">Figure </w:t>
        </w:r>
        <w:r w:rsidR="00801485">
          <w:rPr>
            <w:rStyle w:val="Kpr"/>
            <w:b w:val="0"/>
            <w:bCs w:val="0"/>
          </w:rPr>
          <w:t>7</w:t>
        </w:r>
        <w:r w:rsidR="000720A6" w:rsidRPr="00B62A19">
          <w:rPr>
            <w:rStyle w:val="Kpr"/>
            <w:b w:val="0"/>
            <w:bCs w:val="0"/>
          </w:rPr>
          <w:t xml:space="preserve">: </w:t>
        </w:r>
        <w:r w:rsidR="00801485">
          <w:rPr>
            <w:rStyle w:val="Kpr"/>
            <w:b w:val="0"/>
            <w:bCs w:val="0"/>
          </w:rPr>
          <w:t xml:space="preserve"> </w:t>
        </w:r>
        <w:r w:rsidR="000720A6" w:rsidRPr="00B62A19">
          <w:rPr>
            <w:b w:val="0"/>
            <w:bCs w:val="0"/>
            <w:webHidden/>
          </w:rPr>
          <w:tab/>
        </w:r>
        <w:r w:rsidR="000720A6" w:rsidRPr="00B62A19">
          <w:rPr>
            <w:b w:val="0"/>
            <w:bCs w:val="0"/>
            <w:webHidden/>
          </w:rPr>
          <w:fldChar w:fldCharType="begin"/>
        </w:r>
        <w:r w:rsidR="000720A6" w:rsidRPr="00B62A19">
          <w:rPr>
            <w:b w:val="0"/>
            <w:bCs w:val="0"/>
            <w:webHidden/>
          </w:rPr>
          <w:instrText xml:space="preserve"> PAGEREF _Toc201673218 \h </w:instrText>
        </w:r>
        <w:r w:rsidR="000720A6" w:rsidRPr="00B62A19">
          <w:rPr>
            <w:b w:val="0"/>
            <w:bCs w:val="0"/>
            <w:webHidden/>
          </w:rPr>
        </w:r>
        <w:r w:rsidR="000720A6" w:rsidRPr="00B62A19">
          <w:rPr>
            <w:b w:val="0"/>
            <w:bCs w:val="0"/>
            <w:webHidden/>
          </w:rPr>
          <w:fldChar w:fldCharType="separate"/>
        </w:r>
        <w:r w:rsidR="000720A6" w:rsidRPr="00B62A19">
          <w:rPr>
            <w:b w:val="0"/>
            <w:bCs w:val="0"/>
            <w:webHidden/>
          </w:rPr>
          <w:t>27</w:t>
        </w:r>
        <w:r w:rsidR="000720A6" w:rsidRPr="00B62A19">
          <w:rPr>
            <w:b w:val="0"/>
            <w:bCs w:val="0"/>
            <w:webHidden/>
          </w:rPr>
          <w:fldChar w:fldCharType="end"/>
        </w:r>
      </w:hyperlink>
    </w:p>
    <w:p w14:paraId="76EC63B1" w14:textId="7D03E2C3" w:rsidR="000720A6" w:rsidRPr="00B62A19" w:rsidRDefault="0057061F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19" w:history="1">
        <w:r w:rsidR="000720A6" w:rsidRPr="00B62A19">
          <w:rPr>
            <w:rStyle w:val="Kpr"/>
            <w:b w:val="0"/>
            <w:bCs w:val="0"/>
          </w:rPr>
          <w:t xml:space="preserve">Figure </w:t>
        </w:r>
        <w:r w:rsidR="00801485">
          <w:rPr>
            <w:rStyle w:val="Kpr"/>
            <w:b w:val="0"/>
            <w:bCs w:val="0"/>
          </w:rPr>
          <w:t>8</w:t>
        </w:r>
        <w:r w:rsidR="000720A6" w:rsidRPr="00B62A19">
          <w:rPr>
            <w:rStyle w:val="Kpr"/>
            <w:b w:val="0"/>
            <w:bCs w:val="0"/>
          </w:rPr>
          <w:t xml:space="preserve">: </w:t>
        </w:r>
        <w:r w:rsidR="00801485">
          <w:rPr>
            <w:rStyle w:val="Kpr"/>
            <w:b w:val="0"/>
            <w:bCs w:val="0"/>
          </w:rPr>
          <w:t xml:space="preserve"> </w:t>
        </w:r>
        <w:r w:rsidR="000720A6" w:rsidRPr="00B62A19">
          <w:rPr>
            <w:b w:val="0"/>
            <w:bCs w:val="0"/>
            <w:webHidden/>
          </w:rPr>
          <w:tab/>
        </w:r>
        <w:r w:rsidR="000720A6" w:rsidRPr="00B62A19">
          <w:rPr>
            <w:b w:val="0"/>
            <w:bCs w:val="0"/>
            <w:webHidden/>
          </w:rPr>
          <w:fldChar w:fldCharType="begin"/>
        </w:r>
        <w:r w:rsidR="000720A6" w:rsidRPr="00B62A19">
          <w:rPr>
            <w:b w:val="0"/>
            <w:bCs w:val="0"/>
            <w:webHidden/>
          </w:rPr>
          <w:instrText xml:space="preserve"> PAGEREF _Toc201673219 \h </w:instrText>
        </w:r>
        <w:r w:rsidR="000720A6" w:rsidRPr="00B62A19">
          <w:rPr>
            <w:b w:val="0"/>
            <w:bCs w:val="0"/>
            <w:webHidden/>
          </w:rPr>
        </w:r>
        <w:r w:rsidR="000720A6" w:rsidRPr="00B62A19">
          <w:rPr>
            <w:b w:val="0"/>
            <w:bCs w:val="0"/>
            <w:webHidden/>
          </w:rPr>
          <w:fldChar w:fldCharType="separate"/>
        </w:r>
        <w:r w:rsidR="000720A6" w:rsidRPr="00B62A19">
          <w:rPr>
            <w:b w:val="0"/>
            <w:bCs w:val="0"/>
            <w:webHidden/>
          </w:rPr>
          <w:t>28</w:t>
        </w:r>
        <w:r w:rsidR="000720A6" w:rsidRPr="00B62A19">
          <w:rPr>
            <w:b w:val="0"/>
            <w:bCs w:val="0"/>
            <w:webHidden/>
          </w:rPr>
          <w:fldChar w:fldCharType="end"/>
        </w:r>
      </w:hyperlink>
    </w:p>
    <w:p w14:paraId="65B97BB4" w14:textId="60D8C94B" w:rsidR="000720A6" w:rsidRPr="00B62A19" w:rsidRDefault="0057061F" w:rsidP="005A6500">
      <w:pPr>
        <w:pStyle w:val="T1"/>
        <w:rPr>
          <w:rFonts w:eastAsiaTheme="minorEastAsia"/>
          <w:b w:val="0"/>
          <w:bCs w:val="0"/>
          <w:kern w:val="2"/>
          <w14:ligatures w14:val="standardContextual"/>
        </w:rPr>
      </w:pPr>
      <w:hyperlink w:anchor="_Toc201673220" w:history="1">
        <w:r w:rsidR="000720A6" w:rsidRPr="00B62A19">
          <w:rPr>
            <w:rStyle w:val="Kpr"/>
            <w:b w:val="0"/>
            <w:bCs w:val="0"/>
          </w:rPr>
          <w:t xml:space="preserve">Figure </w:t>
        </w:r>
        <w:r w:rsidR="00801485">
          <w:rPr>
            <w:rStyle w:val="Kpr"/>
            <w:b w:val="0"/>
            <w:bCs w:val="0"/>
          </w:rPr>
          <w:t>9</w:t>
        </w:r>
        <w:r w:rsidR="000720A6" w:rsidRPr="00B62A19">
          <w:rPr>
            <w:rStyle w:val="Kpr"/>
            <w:b w:val="0"/>
            <w:bCs w:val="0"/>
          </w:rPr>
          <w:t xml:space="preserve"> : </w:t>
        </w:r>
        <w:r w:rsidR="00801485">
          <w:rPr>
            <w:rStyle w:val="Kpr"/>
            <w:b w:val="0"/>
            <w:bCs w:val="0"/>
          </w:rPr>
          <w:t xml:space="preserve"> </w:t>
        </w:r>
        <w:r w:rsidR="000720A6" w:rsidRPr="00B62A19">
          <w:rPr>
            <w:b w:val="0"/>
            <w:bCs w:val="0"/>
            <w:webHidden/>
          </w:rPr>
          <w:tab/>
        </w:r>
        <w:r w:rsidR="000720A6" w:rsidRPr="00B62A19">
          <w:rPr>
            <w:b w:val="0"/>
            <w:bCs w:val="0"/>
            <w:webHidden/>
          </w:rPr>
          <w:fldChar w:fldCharType="begin"/>
        </w:r>
        <w:r w:rsidR="000720A6" w:rsidRPr="00B62A19">
          <w:rPr>
            <w:b w:val="0"/>
            <w:bCs w:val="0"/>
            <w:webHidden/>
          </w:rPr>
          <w:instrText xml:space="preserve"> PAGEREF _Toc201673220 \h </w:instrText>
        </w:r>
        <w:r w:rsidR="000720A6" w:rsidRPr="00B62A19">
          <w:rPr>
            <w:b w:val="0"/>
            <w:bCs w:val="0"/>
            <w:webHidden/>
          </w:rPr>
        </w:r>
        <w:r w:rsidR="000720A6" w:rsidRPr="00B62A19">
          <w:rPr>
            <w:b w:val="0"/>
            <w:bCs w:val="0"/>
            <w:webHidden/>
          </w:rPr>
          <w:fldChar w:fldCharType="separate"/>
        </w:r>
        <w:r w:rsidR="000720A6" w:rsidRPr="00B62A19">
          <w:rPr>
            <w:b w:val="0"/>
            <w:bCs w:val="0"/>
            <w:webHidden/>
          </w:rPr>
          <w:t>30</w:t>
        </w:r>
        <w:r w:rsidR="000720A6" w:rsidRPr="00B62A19">
          <w:rPr>
            <w:b w:val="0"/>
            <w:bCs w:val="0"/>
            <w:webHidden/>
          </w:rPr>
          <w:fldChar w:fldCharType="end"/>
        </w:r>
      </w:hyperlink>
    </w:p>
    <w:p w14:paraId="193B5D87" w14:textId="77AF1E1B" w:rsidR="009A1546" w:rsidRDefault="000720A6" w:rsidP="009A1546">
      <w:r w:rsidRPr="00B62A19">
        <w:fldChar w:fldCharType="end"/>
      </w:r>
    </w:p>
    <w:p w14:paraId="1422E62D" w14:textId="19E50346" w:rsidR="00801485" w:rsidRDefault="00801485" w:rsidP="009A1546"/>
    <w:p w14:paraId="01BB4D61" w14:textId="09943784" w:rsidR="00801485" w:rsidRDefault="00801485" w:rsidP="009A1546"/>
    <w:p w14:paraId="16227C0E" w14:textId="43FDD8ED" w:rsidR="00801485" w:rsidRDefault="00801485" w:rsidP="009A1546"/>
    <w:p w14:paraId="7C77E15C" w14:textId="1E0D861A" w:rsidR="00801485" w:rsidRDefault="00801485" w:rsidP="009A1546"/>
    <w:p w14:paraId="07DE5AB5" w14:textId="784A7B43" w:rsidR="00801485" w:rsidRDefault="00801485" w:rsidP="009A1546"/>
    <w:p w14:paraId="5C67AB4E" w14:textId="1023B3D1" w:rsidR="00801485" w:rsidRDefault="00801485" w:rsidP="009A1546"/>
    <w:p w14:paraId="44B622A8" w14:textId="1A5C56AF" w:rsidR="00801485" w:rsidRDefault="00801485" w:rsidP="009A1546"/>
    <w:p w14:paraId="63762E45" w14:textId="47D9FDD5" w:rsidR="00801485" w:rsidRDefault="00801485" w:rsidP="009A1546"/>
    <w:p w14:paraId="10EBBC62" w14:textId="3EA6B393" w:rsidR="00801485" w:rsidRDefault="00801485" w:rsidP="009A1546"/>
    <w:p w14:paraId="1C43DC2E" w14:textId="72629904" w:rsidR="00801485" w:rsidRDefault="00801485" w:rsidP="009A1546"/>
    <w:p w14:paraId="4B951328" w14:textId="310CC42B" w:rsidR="00801485" w:rsidRDefault="00801485" w:rsidP="009A1546"/>
    <w:p w14:paraId="51CE68E8" w14:textId="769B6A77" w:rsidR="00801485" w:rsidRDefault="00801485" w:rsidP="009A1546"/>
    <w:p w14:paraId="43503D6F" w14:textId="77777777" w:rsidR="00801485" w:rsidRPr="00B62A19" w:rsidRDefault="00801485" w:rsidP="009A1546"/>
    <w:p w14:paraId="157FC48F" w14:textId="3DE89761" w:rsidR="009A1546" w:rsidRPr="00B62A19" w:rsidRDefault="009A1546" w:rsidP="009A1546"/>
    <w:p w14:paraId="1F0432FE" w14:textId="7F24EA13" w:rsidR="00803D85" w:rsidRDefault="00803D85" w:rsidP="009A1546"/>
    <w:p w14:paraId="4634D6C2" w14:textId="741FB40E" w:rsidR="00803D85" w:rsidRDefault="00803D85" w:rsidP="009A1546"/>
    <w:p w14:paraId="7F4B6648" w14:textId="0A9FD943" w:rsidR="00803D85" w:rsidRDefault="00803D85" w:rsidP="009A1546"/>
    <w:p w14:paraId="315E919E" w14:textId="14052FAB" w:rsidR="00803D85" w:rsidRDefault="00803D85" w:rsidP="009A1546"/>
    <w:p w14:paraId="260281B9" w14:textId="49375E70" w:rsidR="00803D85" w:rsidRDefault="00803D85" w:rsidP="009A1546"/>
    <w:p w14:paraId="6C2ECC6C" w14:textId="5A652DFD" w:rsidR="00803D85" w:rsidRDefault="00803D85" w:rsidP="009A1546"/>
    <w:p w14:paraId="76A22C55" w14:textId="468BA886" w:rsidR="00803D85" w:rsidRDefault="00803D85" w:rsidP="009A1546"/>
    <w:p w14:paraId="76CCE907" w14:textId="2E14B545" w:rsidR="00803D85" w:rsidRDefault="00803D85" w:rsidP="009A1546"/>
    <w:p w14:paraId="6B7AD821" w14:textId="62C24F70" w:rsidR="00803D85" w:rsidRDefault="00803D85" w:rsidP="009A1546"/>
    <w:p w14:paraId="5E65C6AA" w14:textId="7F677198" w:rsidR="009A73EC" w:rsidRPr="00B62A19" w:rsidRDefault="009A73EC" w:rsidP="00BA4A43">
      <w:pPr>
        <w:pStyle w:val="Balk3"/>
        <w:spacing w:after="240"/>
        <w:rPr>
          <w:rStyle w:val="Gl"/>
          <w:rFonts w:cs="Times New Roman"/>
          <w:color w:val="000000"/>
          <w:sz w:val="24"/>
          <w:szCs w:val="24"/>
        </w:rPr>
      </w:pPr>
      <w:r w:rsidRPr="00B62A19">
        <w:rPr>
          <w:rStyle w:val="Gl"/>
          <w:rFonts w:cs="Times New Roman"/>
          <w:color w:val="000000"/>
          <w:sz w:val="24"/>
          <w:szCs w:val="24"/>
        </w:rPr>
        <w:lastRenderedPageBreak/>
        <w:t xml:space="preserve">LIST OF SYMBOLS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6512"/>
      </w:tblGrid>
      <w:tr w:rsidR="009A73EC" w:rsidRPr="000F5809" w14:paraId="6A36C98C" w14:textId="77777777" w:rsidTr="00C66050">
        <w:tc>
          <w:tcPr>
            <w:tcW w:w="1276" w:type="dxa"/>
            <w:shd w:val="clear" w:color="auto" w:fill="auto"/>
          </w:tcPr>
          <w:p w14:paraId="42F0CE02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ABS</w:t>
            </w:r>
            <w:r w:rsidRPr="000F5809">
              <w:rPr>
                <w:i/>
                <w:vertAlign w:val="subscript"/>
              </w:rPr>
              <w:t>VSD</w:t>
            </w:r>
          </w:p>
        </w:tc>
        <w:tc>
          <w:tcPr>
            <w:tcW w:w="6512" w:type="dxa"/>
            <w:shd w:val="clear" w:color="auto" w:fill="auto"/>
          </w:tcPr>
          <w:p w14:paraId="2B1BF29A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Annual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bill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saving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using</w:t>
            </w:r>
            <w:proofErr w:type="spellEnd"/>
            <w:r w:rsidRPr="000F5809">
              <w:t xml:space="preserve"> VSD</w:t>
            </w:r>
          </w:p>
        </w:tc>
      </w:tr>
      <w:tr w:rsidR="009A73EC" w:rsidRPr="000F5809" w14:paraId="15DBF401" w14:textId="77777777" w:rsidTr="00C66050">
        <w:tc>
          <w:tcPr>
            <w:tcW w:w="1276" w:type="dxa"/>
            <w:shd w:val="clear" w:color="auto" w:fill="auto"/>
          </w:tcPr>
          <w:p w14:paraId="52DEE443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AES</w:t>
            </w:r>
          </w:p>
        </w:tc>
        <w:tc>
          <w:tcPr>
            <w:tcW w:w="6512" w:type="dxa"/>
            <w:shd w:val="clear" w:color="auto" w:fill="auto"/>
          </w:tcPr>
          <w:p w14:paraId="4BE7C777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Annual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energy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saving</w:t>
            </w:r>
            <w:proofErr w:type="spellEnd"/>
          </w:p>
        </w:tc>
      </w:tr>
      <w:tr w:rsidR="009A73EC" w:rsidRPr="000F5809" w14:paraId="0887CD88" w14:textId="77777777" w:rsidTr="00C66050">
        <w:tc>
          <w:tcPr>
            <w:tcW w:w="1276" w:type="dxa"/>
            <w:shd w:val="clear" w:color="auto" w:fill="auto"/>
          </w:tcPr>
          <w:p w14:paraId="322C80B0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C</w:t>
            </w:r>
          </w:p>
        </w:tc>
        <w:tc>
          <w:tcPr>
            <w:tcW w:w="6512" w:type="dxa"/>
            <w:shd w:val="clear" w:color="auto" w:fill="auto"/>
          </w:tcPr>
          <w:p w14:paraId="7051ADDC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Price</w:t>
            </w:r>
            <w:proofErr w:type="spellEnd"/>
            <w:r w:rsidRPr="000F5809">
              <w:t xml:space="preserve"> of </w:t>
            </w:r>
            <w:proofErr w:type="spellStart"/>
            <w:r w:rsidRPr="000F5809">
              <w:t>fuel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oil</w:t>
            </w:r>
            <w:proofErr w:type="spellEnd"/>
          </w:p>
        </w:tc>
      </w:tr>
      <w:tr w:rsidR="009A73EC" w:rsidRPr="000F5809" w14:paraId="498CB162" w14:textId="77777777" w:rsidTr="00C66050">
        <w:tc>
          <w:tcPr>
            <w:tcW w:w="1276" w:type="dxa"/>
            <w:shd w:val="clear" w:color="auto" w:fill="auto"/>
          </w:tcPr>
          <w:p w14:paraId="5CE49094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CO</w:t>
            </w:r>
            <w:r w:rsidRPr="000F5809">
              <w:rPr>
                <w:i/>
                <w:vertAlign w:val="subscript"/>
              </w:rPr>
              <w:t>2</w:t>
            </w:r>
          </w:p>
        </w:tc>
        <w:tc>
          <w:tcPr>
            <w:tcW w:w="6512" w:type="dxa"/>
            <w:shd w:val="clear" w:color="auto" w:fill="auto"/>
          </w:tcPr>
          <w:p w14:paraId="478B641E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Carbon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dioxide</w:t>
            </w:r>
            <w:proofErr w:type="spellEnd"/>
          </w:p>
        </w:tc>
      </w:tr>
      <w:tr w:rsidR="009A73EC" w:rsidRPr="000F5809" w14:paraId="3522AFDD" w14:textId="77777777" w:rsidTr="00C66050">
        <w:tc>
          <w:tcPr>
            <w:tcW w:w="1276" w:type="dxa"/>
            <w:shd w:val="clear" w:color="auto" w:fill="auto"/>
          </w:tcPr>
          <w:p w14:paraId="357DD851" w14:textId="77777777" w:rsidR="009A73EC" w:rsidRPr="000F5809" w:rsidRDefault="009A73EC" w:rsidP="00C66050">
            <w:pPr>
              <w:rPr>
                <w:i/>
              </w:rPr>
            </w:pPr>
            <w:proofErr w:type="gramStart"/>
            <w:r w:rsidRPr="000F5809">
              <w:rPr>
                <w:i/>
              </w:rPr>
              <w:t>cos</w:t>
            </w:r>
            <w:proofErr w:type="gramEnd"/>
            <w:r w:rsidRPr="000F5809">
              <w:rPr>
                <w:rFonts w:ascii="Cambria Math" w:hAnsi="Cambria Math" w:cs="Cambria Math"/>
                <w:i/>
              </w:rPr>
              <w:t>∅</w:t>
            </w:r>
          </w:p>
        </w:tc>
        <w:tc>
          <w:tcPr>
            <w:tcW w:w="6512" w:type="dxa"/>
            <w:shd w:val="clear" w:color="auto" w:fill="auto"/>
          </w:tcPr>
          <w:p w14:paraId="37E05B7E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Power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factor</w:t>
            </w:r>
            <w:proofErr w:type="spellEnd"/>
          </w:p>
        </w:tc>
      </w:tr>
      <w:tr w:rsidR="009A73EC" w:rsidRPr="000F5809" w14:paraId="50210047" w14:textId="77777777" w:rsidTr="00C66050">
        <w:tc>
          <w:tcPr>
            <w:tcW w:w="1276" w:type="dxa"/>
            <w:shd w:val="clear" w:color="auto" w:fill="auto"/>
          </w:tcPr>
          <w:p w14:paraId="0EC188E1" w14:textId="77777777" w:rsidR="009A73EC" w:rsidRPr="000F5809" w:rsidRDefault="009A73EC" w:rsidP="00C66050">
            <w:pPr>
              <w:rPr>
                <w:i/>
              </w:rPr>
            </w:pPr>
            <w:proofErr w:type="spellStart"/>
            <w:r w:rsidRPr="000F5809">
              <w:rPr>
                <w:i/>
              </w:rPr>
              <w:t>E</w:t>
            </w:r>
            <w:r w:rsidRPr="000F5809">
              <w:rPr>
                <w:i/>
                <w:vertAlign w:val="subscript"/>
              </w:rPr>
              <w:t>ee</w:t>
            </w:r>
            <w:proofErr w:type="spellEnd"/>
          </w:p>
        </w:tc>
        <w:tc>
          <w:tcPr>
            <w:tcW w:w="6512" w:type="dxa"/>
            <w:shd w:val="clear" w:color="auto" w:fill="auto"/>
          </w:tcPr>
          <w:p w14:paraId="31ACE02E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Energy-efficient</w:t>
            </w:r>
            <w:proofErr w:type="spellEnd"/>
            <w:r w:rsidRPr="000F5809">
              <w:t xml:space="preserve"> motor </w:t>
            </w:r>
            <w:proofErr w:type="spellStart"/>
            <w:r w:rsidRPr="000F5809">
              <w:t>efficiency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rating</w:t>
            </w:r>
            <w:proofErr w:type="spellEnd"/>
            <w:r w:rsidRPr="000F5809">
              <w:t xml:space="preserve"> (%)</w:t>
            </w:r>
          </w:p>
        </w:tc>
      </w:tr>
      <w:tr w:rsidR="009A73EC" w:rsidRPr="000F5809" w14:paraId="5C796A6F" w14:textId="77777777" w:rsidTr="00C66050">
        <w:tc>
          <w:tcPr>
            <w:tcW w:w="1276" w:type="dxa"/>
            <w:shd w:val="clear" w:color="auto" w:fill="auto"/>
          </w:tcPr>
          <w:p w14:paraId="1D148D25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EF</w:t>
            </w:r>
          </w:p>
        </w:tc>
        <w:tc>
          <w:tcPr>
            <w:tcW w:w="6512" w:type="dxa"/>
            <w:shd w:val="clear" w:color="auto" w:fill="auto"/>
          </w:tcPr>
          <w:p w14:paraId="387786C1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Emission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factor</w:t>
            </w:r>
            <w:proofErr w:type="spellEnd"/>
          </w:p>
        </w:tc>
      </w:tr>
      <w:tr w:rsidR="009A73EC" w:rsidRPr="000F5809" w14:paraId="6663559D" w14:textId="77777777" w:rsidTr="00C66050">
        <w:tc>
          <w:tcPr>
            <w:tcW w:w="1276" w:type="dxa"/>
            <w:shd w:val="clear" w:color="auto" w:fill="auto"/>
          </w:tcPr>
          <w:p w14:paraId="38F519BD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ER</w:t>
            </w:r>
          </w:p>
        </w:tc>
        <w:tc>
          <w:tcPr>
            <w:tcW w:w="6512" w:type="dxa"/>
            <w:shd w:val="clear" w:color="auto" w:fill="auto"/>
          </w:tcPr>
          <w:p w14:paraId="2DE93357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Emission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reduction</w:t>
            </w:r>
            <w:proofErr w:type="spellEnd"/>
          </w:p>
        </w:tc>
      </w:tr>
      <w:tr w:rsidR="009A73EC" w:rsidRPr="000F5809" w14:paraId="005E4776" w14:textId="77777777" w:rsidTr="00C66050">
        <w:tc>
          <w:tcPr>
            <w:tcW w:w="1276" w:type="dxa"/>
            <w:shd w:val="clear" w:color="auto" w:fill="auto"/>
          </w:tcPr>
          <w:p w14:paraId="0BD84D0B" w14:textId="77777777" w:rsidR="009A73EC" w:rsidRPr="000F5809" w:rsidRDefault="009A73EC" w:rsidP="00C66050">
            <w:pPr>
              <w:rPr>
                <w:i/>
              </w:rPr>
            </w:pPr>
            <w:proofErr w:type="spellStart"/>
            <w:r w:rsidRPr="000F5809">
              <w:rPr>
                <w:i/>
              </w:rPr>
              <w:t>E</w:t>
            </w:r>
            <w:r w:rsidRPr="000F5809">
              <w:rPr>
                <w:i/>
                <w:vertAlign w:val="subscript"/>
              </w:rPr>
              <w:t>std</w:t>
            </w:r>
            <w:proofErr w:type="spellEnd"/>
          </w:p>
        </w:tc>
        <w:tc>
          <w:tcPr>
            <w:tcW w:w="6512" w:type="dxa"/>
            <w:shd w:val="clear" w:color="auto" w:fill="auto"/>
          </w:tcPr>
          <w:p w14:paraId="04104CC8" w14:textId="77777777" w:rsidR="009A73EC" w:rsidRPr="000F5809" w:rsidRDefault="009A73EC" w:rsidP="00C66050">
            <w:r w:rsidRPr="000F5809">
              <w:t xml:space="preserve">: Standard motor </w:t>
            </w:r>
            <w:proofErr w:type="spellStart"/>
            <w:r w:rsidRPr="000F5809">
              <w:t>efficiency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rating</w:t>
            </w:r>
            <w:proofErr w:type="spellEnd"/>
            <w:r w:rsidRPr="000F5809">
              <w:t xml:space="preserve"> (%)</w:t>
            </w:r>
          </w:p>
        </w:tc>
      </w:tr>
      <w:tr w:rsidR="009A73EC" w:rsidRPr="000F5809" w14:paraId="6EB670D3" w14:textId="77777777" w:rsidTr="00C66050">
        <w:tc>
          <w:tcPr>
            <w:tcW w:w="1276" w:type="dxa"/>
            <w:shd w:val="clear" w:color="auto" w:fill="auto"/>
          </w:tcPr>
          <w:p w14:paraId="3BE83330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ESVSD</w:t>
            </w:r>
          </w:p>
        </w:tc>
        <w:tc>
          <w:tcPr>
            <w:tcW w:w="6512" w:type="dxa"/>
            <w:shd w:val="clear" w:color="auto" w:fill="auto"/>
          </w:tcPr>
          <w:p w14:paraId="5600908E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Energy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saving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with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variable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speed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drive</w:t>
            </w:r>
            <w:proofErr w:type="spellEnd"/>
          </w:p>
        </w:tc>
      </w:tr>
      <w:tr w:rsidR="009A73EC" w:rsidRPr="000F5809" w14:paraId="06D4D8DA" w14:textId="77777777" w:rsidTr="00C66050">
        <w:tc>
          <w:tcPr>
            <w:tcW w:w="1276" w:type="dxa"/>
            <w:shd w:val="clear" w:color="auto" w:fill="auto"/>
          </w:tcPr>
          <w:p w14:paraId="6813354D" w14:textId="77777777" w:rsidR="009A73EC" w:rsidRPr="000F5809" w:rsidRDefault="009A73EC" w:rsidP="00C66050">
            <w:pPr>
              <w:rPr>
                <w:i/>
              </w:rPr>
            </w:pPr>
            <w:proofErr w:type="spellStart"/>
            <w:r w:rsidRPr="000F5809">
              <w:rPr>
                <w:i/>
              </w:rPr>
              <w:t>H</w:t>
            </w:r>
            <w:r w:rsidRPr="000F5809">
              <w:rPr>
                <w:i/>
                <w:vertAlign w:val="subscript"/>
              </w:rPr>
              <w:t>avg_usage</w:t>
            </w:r>
            <w:proofErr w:type="spellEnd"/>
          </w:p>
        </w:tc>
        <w:tc>
          <w:tcPr>
            <w:tcW w:w="6512" w:type="dxa"/>
            <w:shd w:val="clear" w:color="auto" w:fill="auto"/>
          </w:tcPr>
          <w:p w14:paraId="43F0C57B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Annual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average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usage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hours</w:t>
            </w:r>
            <w:proofErr w:type="spellEnd"/>
          </w:p>
        </w:tc>
      </w:tr>
      <w:tr w:rsidR="009A73EC" w:rsidRPr="000F5809" w14:paraId="36095965" w14:textId="77777777" w:rsidTr="00C66050">
        <w:tc>
          <w:tcPr>
            <w:tcW w:w="1276" w:type="dxa"/>
            <w:shd w:val="clear" w:color="auto" w:fill="auto"/>
          </w:tcPr>
          <w:p w14:paraId="2E8FDC84" w14:textId="77777777" w:rsidR="009A73EC" w:rsidRPr="000F5809" w:rsidRDefault="009A73EC" w:rsidP="00C66050">
            <w:pPr>
              <w:rPr>
                <w:i/>
              </w:rPr>
            </w:pPr>
            <w:proofErr w:type="spellStart"/>
            <w:proofErr w:type="gramStart"/>
            <w:r w:rsidRPr="000F5809">
              <w:rPr>
                <w:i/>
              </w:rPr>
              <w:t>hp</w:t>
            </w:r>
            <w:proofErr w:type="spellEnd"/>
            <w:proofErr w:type="gramEnd"/>
          </w:p>
        </w:tc>
        <w:tc>
          <w:tcPr>
            <w:tcW w:w="6512" w:type="dxa"/>
            <w:shd w:val="clear" w:color="auto" w:fill="auto"/>
          </w:tcPr>
          <w:p w14:paraId="600B8C11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Horse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power</w:t>
            </w:r>
            <w:proofErr w:type="spellEnd"/>
          </w:p>
        </w:tc>
      </w:tr>
      <w:tr w:rsidR="009A73EC" w:rsidRPr="000F5809" w14:paraId="3E3C64F1" w14:textId="77777777" w:rsidTr="00C66050">
        <w:tc>
          <w:tcPr>
            <w:tcW w:w="1276" w:type="dxa"/>
            <w:shd w:val="clear" w:color="auto" w:fill="auto"/>
          </w:tcPr>
          <w:p w14:paraId="1FB73CC7" w14:textId="77777777" w:rsidR="009A73EC" w:rsidRPr="000F5809" w:rsidRDefault="009A73EC" w:rsidP="00C66050">
            <w:pPr>
              <w:rPr>
                <w:i/>
              </w:rPr>
            </w:pPr>
            <w:proofErr w:type="spellStart"/>
            <w:proofErr w:type="gramStart"/>
            <w:r w:rsidRPr="000F5809">
              <w:rPr>
                <w:i/>
              </w:rPr>
              <w:t>hr</w:t>
            </w:r>
            <w:proofErr w:type="spellEnd"/>
            <w:proofErr w:type="gramEnd"/>
          </w:p>
        </w:tc>
        <w:tc>
          <w:tcPr>
            <w:tcW w:w="6512" w:type="dxa"/>
            <w:shd w:val="clear" w:color="auto" w:fill="auto"/>
          </w:tcPr>
          <w:p w14:paraId="53A363E7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Usage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hours</w:t>
            </w:r>
            <w:proofErr w:type="spellEnd"/>
          </w:p>
        </w:tc>
      </w:tr>
      <w:tr w:rsidR="009A73EC" w:rsidRPr="000F5809" w14:paraId="75BBEAD3" w14:textId="77777777" w:rsidTr="00C66050">
        <w:tc>
          <w:tcPr>
            <w:tcW w:w="1276" w:type="dxa"/>
            <w:shd w:val="clear" w:color="auto" w:fill="auto"/>
          </w:tcPr>
          <w:p w14:paraId="2DF94B17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Hz</w:t>
            </w:r>
          </w:p>
        </w:tc>
        <w:tc>
          <w:tcPr>
            <w:tcW w:w="6512" w:type="dxa"/>
            <w:shd w:val="clear" w:color="auto" w:fill="auto"/>
          </w:tcPr>
          <w:p w14:paraId="4FC28D84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Frequency</w:t>
            </w:r>
            <w:proofErr w:type="spellEnd"/>
          </w:p>
        </w:tc>
      </w:tr>
      <w:tr w:rsidR="009A73EC" w:rsidRPr="000F5809" w14:paraId="00E324F6" w14:textId="77777777" w:rsidTr="00C66050">
        <w:tc>
          <w:tcPr>
            <w:tcW w:w="1276" w:type="dxa"/>
            <w:shd w:val="clear" w:color="auto" w:fill="auto"/>
          </w:tcPr>
          <w:p w14:paraId="452C93BE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I</w:t>
            </w:r>
          </w:p>
        </w:tc>
        <w:tc>
          <w:tcPr>
            <w:tcW w:w="6512" w:type="dxa"/>
            <w:shd w:val="clear" w:color="auto" w:fill="auto"/>
          </w:tcPr>
          <w:p w14:paraId="5A2CB9DC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Current</w:t>
            </w:r>
            <w:proofErr w:type="spellEnd"/>
          </w:p>
        </w:tc>
      </w:tr>
      <w:tr w:rsidR="009A73EC" w:rsidRPr="000F5809" w14:paraId="1FC002A1" w14:textId="77777777" w:rsidTr="00C66050">
        <w:tc>
          <w:tcPr>
            <w:tcW w:w="1276" w:type="dxa"/>
            <w:shd w:val="clear" w:color="auto" w:fill="auto"/>
          </w:tcPr>
          <w:p w14:paraId="250DA465" w14:textId="77777777" w:rsidR="009A73EC" w:rsidRPr="000F5809" w:rsidRDefault="009A73EC" w:rsidP="00C66050">
            <w:pPr>
              <w:rPr>
                <w:i/>
              </w:rPr>
            </w:pPr>
            <w:proofErr w:type="gramStart"/>
            <w:r w:rsidRPr="000F5809">
              <w:rPr>
                <w:i/>
              </w:rPr>
              <w:t>kg</w:t>
            </w:r>
            <w:proofErr w:type="gramEnd"/>
            <w:r w:rsidRPr="000F5809">
              <w:rPr>
                <w:i/>
              </w:rPr>
              <w:t>/</w:t>
            </w:r>
            <w:proofErr w:type="spellStart"/>
            <w:r w:rsidRPr="000F5809">
              <w:rPr>
                <w:i/>
              </w:rPr>
              <w:t>kWh</w:t>
            </w:r>
            <w:proofErr w:type="spellEnd"/>
          </w:p>
        </w:tc>
        <w:tc>
          <w:tcPr>
            <w:tcW w:w="6512" w:type="dxa"/>
            <w:shd w:val="clear" w:color="auto" w:fill="auto"/>
          </w:tcPr>
          <w:p w14:paraId="176884EC" w14:textId="77777777" w:rsidR="009A73EC" w:rsidRPr="000F5809" w:rsidRDefault="009A73EC" w:rsidP="00C66050">
            <w:r w:rsidRPr="000F5809">
              <w:t>: Kilogram/</w:t>
            </w:r>
            <w:proofErr w:type="spellStart"/>
            <w:r w:rsidRPr="000F5809">
              <w:t>Kilowatt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hour</w:t>
            </w:r>
            <w:proofErr w:type="spellEnd"/>
          </w:p>
        </w:tc>
      </w:tr>
      <w:tr w:rsidR="009A73EC" w:rsidRPr="000F5809" w14:paraId="1AB8B6A9" w14:textId="77777777" w:rsidTr="00C66050">
        <w:tc>
          <w:tcPr>
            <w:tcW w:w="1276" w:type="dxa"/>
            <w:shd w:val="clear" w:color="auto" w:fill="auto"/>
          </w:tcPr>
          <w:p w14:paraId="24318EC1" w14:textId="77777777" w:rsidR="009A73EC" w:rsidRPr="000F5809" w:rsidRDefault="009A73EC" w:rsidP="00C66050">
            <w:pPr>
              <w:rPr>
                <w:i/>
              </w:rPr>
            </w:pPr>
            <w:proofErr w:type="gramStart"/>
            <w:r w:rsidRPr="000F5809">
              <w:rPr>
                <w:i/>
              </w:rPr>
              <w:t>kW</w:t>
            </w:r>
            <w:proofErr w:type="gramEnd"/>
          </w:p>
        </w:tc>
        <w:tc>
          <w:tcPr>
            <w:tcW w:w="6512" w:type="dxa"/>
            <w:shd w:val="clear" w:color="auto" w:fill="auto"/>
          </w:tcPr>
          <w:p w14:paraId="1C3E3D0C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Kilowatt</w:t>
            </w:r>
            <w:proofErr w:type="spellEnd"/>
          </w:p>
        </w:tc>
      </w:tr>
      <w:tr w:rsidR="009A73EC" w:rsidRPr="000F5809" w14:paraId="70918526" w14:textId="77777777" w:rsidTr="00C66050">
        <w:tc>
          <w:tcPr>
            <w:tcW w:w="1276" w:type="dxa"/>
            <w:shd w:val="clear" w:color="auto" w:fill="auto"/>
          </w:tcPr>
          <w:p w14:paraId="3B44438E" w14:textId="77777777" w:rsidR="009A73EC" w:rsidRPr="000F5809" w:rsidRDefault="009A73EC" w:rsidP="00C66050">
            <w:pPr>
              <w:rPr>
                <w:i/>
              </w:rPr>
            </w:pPr>
            <w:r w:rsidRPr="000F5809">
              <w:rPr>
                <w:i/>
              </w:rPr>
              <w:t>LF</w:t>
            </w:r>
          </w:p>
        </w:tc>
        <w:tc>
          <w:tcPr>
            <w:tcW w:w="6512" w:type="dxa"/>
            <w:shd w:val="clear" w:color="auto" w:fill="auto"/>
          </w:tcPr>
          <w:p w14:paraId="44E06BBA" w14:textId="77777777" w:rsidR="009A73EC" w:rsidRPr="000F5809" w:rsidRDefault="009A73EC" w:rsidP="00C66050">
            <w:r w:rsidRPr="000F5809">
              <w:t xml:space="preserve">: </w:t>
            </w:r>
            <w:proofErr w:type="spellStart"/>
            <w:r w:rsidRPr="000F5809">
              <w:t>Load</w:t>
            </w:r>
            <w:proofErr w:type="spellEnd"/>
            <w:r w:rsidRPr="000F5809">
              <w:t xml:space="preserve"> </w:t>
            </w:r>
            <w:proofErr w:type="spellStart"/>
            <w:r w:rsidRPr="000F5809">
              <w:t>factor</w:t>
            </w:r>
            <w:proofErr w:type="spellEnd"/>
          </w:p>
        </w:tc>
      </w:tr>
    </w:tbl>
    <w:p w14:paraId="3E7DD2FF" w14:textId="0308996A" w:rsidR="009A73EC" w:rsidRDefault="009A73EC" w:rsidP="009A73EC">
      <w:pPr>
        <w:pStyle w:val="NormalWeb"/>
        <w:rPr>
          <w:b/>
          <w:bCs/>
        </w:rPr>
      </w:pPr>
    </w:p>
    <w:p w14:paraId="7BF22F7A" w14:textId="15144F77" w:rsidR="009A73EC" w:rsidRDefault="009A73EC" w:rsidP="009A73EC">
      <w:pPr>
        <w:pStyle w:val="NormalWeb"/>
        <w:rPr>
          <w:b/>
          <w:bCs/>
        </w:rPr>
      </w:pPr>
    </w:p>
    <w:p w14:paraId="47394140" w14:textId="7A8916DA" w:rsidR="009A73EC" w:rsidRDefault="009A73EC" w:rsidP="009A73EC">
      <w:pPr>
        <w:pStyle w:val="NormalWeb"/>
        <w:rPr>
          <w:b/>
          <w:bCs/>
        </w:rPr>
      </w:pPr>
    </w:p>
    <w:p w14:paraId="783EAAE5" w14:textId="172EFD38" w:rsidR="009A73EC" w:rsidRDefault="009A73EC" w:rsidP="009A73EC">
      <w:pPr>
        <w:pStyle w:val="NormalWeb"/>
        <w:rPr>
          <w:b/>
          <w:bCs/>
        </w:rPr>
      </w:pPr>
    </w:p>
    <w:p w14:paraId="00B501B9" w14:textId="3B0FC869" w:rsidR="009A73EC" w:rsidRDefault="009A73EC" w:rsidP="009A73EC">
      <w:pPr>
        <w:pStyle w:val="NormalWeb"/>
        <w:rPr>
          <w:b/>
          <w:bCs/>
        </w:rPr>
      </w:pPr>
    </w:p>
    <w:p w14:paraId="67883272" w14:textId="6F041D99" w:rsidR="009A73EC" w:rsidRDefault="009A73EC" w:rsidP="009A73EC">
      <w:pPr>
        <w:pStyle w:val="NormalWeb"/>
        <w:rPr>
          <w:b/>
          <w:bCs/>
        </w:rPr>
      </w:pPr>
    </w:p>
    <w:p w14:paraId="0BF05CCA" w14:textId="1F245B92" w:rsidR="009A73EC" w:rsidRDefault="009A73EC" w:rsidP="009A73EC">
      <w:pPr>
        <w:pStyle w:val="NormalWeb"/>
        <w:rPr>
          <w:b/>
          <w:bCs/>
        </w:rPr>
      </w:pPr>
    </w:p>
    <w:p w14:paraId="50D9ADA1" w14:textId="49E6DF2A" w:rsidR="009A73EC" w:rsidRDefault="009A73EC" w:rsidP="009A73EC">
      <w:pPr>
        <w:pStyle w:val="NormalWeb"/>
        <w:rPr>
          <w:b/>
          <w:bCs/>
        </w:rPr>
      </w:pPr>
    </w:p>
    <w:p w14:paraId="390C3AC1" w14:textId="2536D88E" w:rsidR="009A73EC" w:rsidRDefault="009A73EC" w:rsidP="009A73EC">
      <w:pPr>
        <w:pStyle w:val="NormalWeb"/>
        <w:rPr>
          <w:b/>
          <w:bCs/>
        </w:rPr>
      </w:pPr>
    </w:p>
    <w:p w14:paraId="441E7C47" w14:textId="60928E93" w:rsidR="009A73EC" w:rsidRDefault="009A73EC" w:rsidP="009A73EC">
      <w:pPr>
        <w:pStyle w:val="NormalWeb"/>
        <w:rPr>
          <w:b/>
          <w:bCs/>
        </w:rPr>
      </w:pPr>
    </w:p>
    <w:p w14:paraId="717494FC" w14:textId="208483DB" w:rsidR="009A73EC" w:rsidRDefault="009A73EC" w:rsidP="009A73EC">
      <w:pPr>
        <w:pStyle w:val="NormalWeb"/>
        <w:rPr>
          <w:b/>
          <w:bCs/>
        </w:rPr>
      </w:pPr>
    </w:p>
    <w:p w14:paraId="16C32939" w14:textId="77777777" w:rsidR="009A73EC" w:rsidRDefault="009A73EC" w:rsidP="009A73EC">
      <w:pPr>
        <w:pStyle w:val="NormalWeb"/>
        <w:rPr>
          <w:b/>
          <w:bCs/>
        </w:rPr>
      </w:pPr>
    </w:p>
    <w:p w14:paraId="35CE35C0" w14:textId="7317050F" w:rsidR="009A73EC" w:rsidRPr="00BA4A43" w:rsidRDefault="00E23DE5" w:rsidP="00BA4A43">
      <w:pPr>
        <w:pStyle w:val="Balk3"/>
        <w:spacing w:after="240"/>
        <w:rPr>
          <w:rStyle w:val="Gl"/>
          <w:rFonts w:cs="Times New Roman"/>
          <w:color w:val="000000"/>
          <w:sz w:val="24"/>
          <w:szCs w:val="24"/>
        </w:rPr>
      </w:pPr>
      <w:r w:rsidRPr="00BA4A43">
        <w:rPr>
          <w:rStyle w:val="Gl"/>
          <w:rFonts w:cs="Times New Roman"/>
          <w:color w:val="000000"/>
          <w:sz w:val="24"/>
          <w:szCs w:val="24"/>
        </w:rPr>
        <w:lastRenderedPageBreak/>
        <w:t>LIST OF ABBREVIATIONS</w:t>
      </w:r>
    </w:p>
    <w:p w14:paraId="0183480B" w14:textId="1D8B575D" w:rsidR="009A73EC" w:rsidRPr="00803D85" w:rsidRDefault="009A73EC" w:rsidP="009A73EC">
      <w:pPr>
        <w:pStyle w:val="NormalWeb"/>
        <w:spacing w:line="360" w:lineRule="auto"/>
        <w:rPr>
          <w:b/>
          <w:bCs/>
        </w:rPr>
      </w:pPr>
      <w:r w:rsidRPr="00803D85">
        <w:rPr>
          <w:b/>
          <w:bCs/>
          <w:color w:val="000000"/>
        </w:rPr>
        <w:t>PLL</w:t>
      </w:r>
      <w:r w:rsidRPr="00803D85">
        <w:rPr>
          <w:color w:val="000000"/>
        </w:rPr>
        <w:t xml:space="preserve">: </w:t>
      </w:r>
      <w:proofErr w:type="spellStart"/>
      <w:r w:rsidRPr="00803D85">
        <w:rPr>
          <w:color w:val="000000"/>
        </w:rPr>
        <w:t>Phase-Locked</w:t>
      </w:r>
      <w:proofErr w:type="spellEnd"/>
      <w:r w:rsidRPr="00803D85">
        <w:rPr>
          <w:color w:val="000000"/>
        </w:rPr>
        <w:t xml:space="preserve"> </w:t>
      </w:r>
      <w:proofErr w:type="spellStart"/>
      <w:r w:rsidRPr="00803D85">
        <w:rPr>
          <w:color w:val="000000"/>
        </w:rPr>
        <w:t>Loop</w:t>
      </w:r>
      <w:proofErr w:type="spellEnd"/>
      <w:r w:rsidRPr="00803D85">
        <w:rPr>
          <w:color w:val="000000"/>
        </w:rPr>
        <w:br/>
      </w:r>
      <w:r w:rsidRPr="00803D85">
        <w:rPr>
          <w:b/>
          <w:bCs/>
          <w:color w:val="000000"/>
        </w:rPr>
        <w:t>LPF</w:t>
      </w:r>
      <w:r w:rsidRPr="00803D85">
        <w:rPr>
          <w:color w:val="000000"/>
        </w:rPr>
        <w:t xml:space="preserve">: </w:t>
      </w:r>
      <w:proofErr w:type="spellStart"/>
      <w:r w:rsidRPr="00803D85">
        <w:rPr>
          <w:color w:val="000000"/>
        </w:rPr>
        <w:t>Low-Pass</w:t>
      </w:r>
      <w:proofErr w:type="spellEnd"/>
      <w:r w:rsidRPr="00803D85">
        <w:rPr>
          <w:color w:val="000000"/>
        </w:rPr>
        <w:t xml:space="preserve"> </w:t>
      </w:r>
      <w:proofErr w:type="spellStart"/>
      <w:r w:rsidRPr="00803D85">
        <w:rPr>
          <w:color w:val="000000"/>
        </w:rPr>
        <w:t>Filter</w:t>
      </w:r>
      <w:proofErr w:type="spellEnd"/>
      <w:r w:rsidRPr="00803D85">
        <w:rPr>
          <w:color w:val="000000"/>
        </w:rPr>
        <w:br/>
      </w:r>
      <w:r w:rsidRPr="00803D85">
        <w:rPr>
          <w:b/>
          <w:bCs/>
          <w:color w:val="000000"/>
        </w:rPr>
        <w:t>DSP</w:t>
      </w:r>
      <w:r w:rsidRPr="00803D85">
        <w:rPr>
          <w:color w:val="000000"/>
        </w:rPr>
        <w:t xml:space="preserve">: </w:t>
      </w:r>
      <w:proofErr w:type="spellStart"/>
      <w:r w:rsidRPr="00803D85">
        <w:rPr>
          <w:color w:val="000000"/>
        </w:rPr>
        <w:t>Digital</w:t>
      </w:r>
      <w:proofErr w:type="spellEnd"/>
      <w:r w:rsidRPr="00803D85">
        <w:rPr>
          <w:color w:val="000000"/>
        </w:rPr>
        <w:t xml:space="preserve"> </w:t>
      </w:r>
      <w:proofErr w:type="spellStart"/>
      <w:r w:rsidRPr="00803D85">
        <w:rPr>
          <w:color w:val="000000"/>
        </w:rPr>
        <w:t>Signal</w:t>
      </w:r>
      <w:proofErr w:type="spellEnd"/>
      <w:r w:rsidRPr="00803D85">
        <w:rPr>
          <w:color w:val="000000"/>
        </w:rPr>
        <w:t xml:space="preserve"> </w:t>
      </w:r>
      <w:proofErr w:type="spellStart"/>
      <w:r w:rsidRPr="00803D85">
        <w:rPr>
          <w:color w:val="000000"/>
        </w:rPr>
        <w:t>Processing</w:t>
      </w:r>
      <w:proofErr w:type="spellEnd"/>
      <w:r w:rsidRPr="00803D85">
        <w:rPr>
          <w:color w:val="000000"/>
        </w:rPr>
        <w:br/>
      </w:r>
      <w:proofErr w:type="spellStart"/>
      <w:r w:rsidRPr="00803D85">
        <w:rPr>
          <w:b/>
          <w:bCs/>
          <w:color w:val="000000"/>
        </w:rPr>
        <w:t>IoT</w:t>
      </w:r>
      <w:proofErr w:type="spellEnd"/>
      <w:r w:rsidRPr="00803D85">
        <w:rPr>
          <w:b/>
          <w:bCs/>
          <w:color w:val="000000"/>
        </w:rPr>
        <w:t xml:space="preserve">: </w:t>
      </w:r>
      <w:r w:rsidRPr="00803D85">
        <w:rPr>
          <w:color w:val="000000"/>
        </w:rPr>
        <w:t xml:space="preserve">Internet of </w:t>
      </w:r>
      <w:proofErr w:type="spellStart"/>
      <w:r w:rsidRPr="00803D85">
        <w:rPr>
          <w:color w:val="000000"/>
        </w:rPr>
        <w:t>Things</w:t>
      </w:r>
      <w:proofErr w:type="spellEnd"/>
      <w:r w:rsidRPr="00803D85">
        <w:rPr>
          <w:color w:val="000000"/>
        </w:rPr>
        <w:br/>
      </w:r>
      <w:r w:rsidRPr="00803D85">
        <w:rPr>
          <w:b/>
          <w:bCs/>
          <w:color w:val="000000"/>
        </w:rPr>
        <w:t>M2M:</w:t>
      </w:r>
      <w:r w:rsidRPr="00803D85">
        <w:rPr>
          <w:color w:val="000000"/>
        </w:rPr>
        <w:t xml:space="preserve"> Machine-</w:t>
      </w:r>
      <w:proofErr w:type="spellStart"/>
      <w:r w:rsidRPr="00803D85">
        <w:rPr>
          <w:color w:val="000000"/>
        </w:rPr>
        <w:t>to</w:t>
      </w:r>
      <w:proofErr w:type="spellEnd"/>
      <w:r w:rsidRPr="00803D85">
        <w:rPr>
          <w:color w:val="000000"/>
        </w:rPr>
        <w:t>-Machine</w:t>
      </w:r>
    </w:p>
    <w:p w14:paraId="246F9122" w14:textId="77777777" w:rsidR="009A73EC" w:rsidRPr="00803D85" w:rsidRDefault="009A73EC" w:rsidP="009A73EC">
      <w:pPr>
        <w:spacing w:line="360" w:lineRule="auto"/>
      </w:pPr>
    </w:p>
    <w:p w14:paraId="7AAFCE46" w14:textId="77777777" w:rsidR="009A1546" w:rsidRPr="00803D85" w:rsidRDefault="009A1546" w:rsidP="009A1546">
      <w:pPr>
        <w:spacing w:before="100" w:beforeAutospacing="1" w:after="100" w:afterAutospacing="1"/>
        <w:outlineLvl w:val="1"/>
        <w:rPr>
          <w:b/>
          <w:bCs/>
          <w:color w:val="000000"/>
        </w:rPr>
        <w:sectPr w:rsidR="009A1546" w:rsidRPr="00803D85" w:rsidSect="00BA4A43">
          <w:footerReference w:type="first" r:id="rId13"/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</w:p>
    <w:p w14:paraId="054DE358" w14:textId="77777777" w:rsidR="009A1546" w:rsidRPr="00803D85" w:rsidRDefault="009A1546" w:rsidP="009A1546">
      <w:pPr>
        <w:pStyle w:val="1derecedenstil"/>
        <w:rPr>
          <w:rFonts w:ascii="Times New Roman" w:hAnsi="Times New Roman"/>
          <w:b w:val="0"/>
        </w:rPr>
      </w:pPr>
      <w:bookmarkStart w:id="1" w:name="_Toc201670620"/>
      <w:r w:rsidRPr="00803D85">
        <w:rPr>
          <w:rFonts w:ascii="Times New Roman" w:hAnsi="Times New Roman"/>
        </w:rPr>
        <w:lastRenderedPageBreak/>
        <w:t>1. INTRODUCTION</w:t>
      </w:r>
      <w:bookmarkEnd w:id="1"/>
    </w:p>
    <w:p w14:paraId="5217E0F9" w14:textId="517989AC" w:rsidR="00436BAB" w:rsidRDefault="00436BAB" w:rsidP="00242058">
      <w:pPr>
        <w:spacing w:before="100" w:beforeAutospacing="1" w:after="100" w:afterAutospacing="1" w:line="360" w:lineRule="auto"/>
        <w:jc w:val="both"/>
        <w:rPr>
          <w:color w:val="000000"/>
        </w:rPr>
      </w:pPr>
      <w:proofErr w:type="spellStart"/>
      <w:r w:rsidRPr="00436BAB">
        <w:rPr>
          <w:color w:val="000000"/>
        </w:rPr>
        <w:t>In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the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Introduction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section</w:t>
      </w:r>
      <w:proofErr w:type="spellEnd"/>
      <w:r w:rsidRPr="00436BAB">
        <w:rPr>
          <w:color w:val="000000"/>
        </w:rPr>
        <w:t xml:space="preserve">, a </w:t>
      </w:r>
      <w:proofErr w:type="spellStart"/>
      <w:r w:rsidRPr="00436BAB">
        <w:rPr>
          <w:color w:val="000000"/>
        </w:rPr>
        <w:t>literature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review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will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first</w:t>
      </w:r>
      <w:proofErr w:type="spellEnd"/>
      <w:r w:rsidRPr="00436BAB">
        <w:rPr>
          <w:color w:val="000000"/>
        </w:rPr>
        <w:t xml:space="preserve"> be </w:t>
      </w:r>
      <w:proofErr w:type="spellStart"/>
      <w:r w:rsidRPr="00436BAB">
        <w:rPr>
          <w:color w:val="000000"/>
        </w:rPr>
        <w:t>conducted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to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summarize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the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academic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studies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previously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carried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out</w:t>
      </w:r>
      <w:proofErr w:type="spellEnd"/>
      <w:r w:rsidRPr="00436BAB">
        <w:rPr>
          <w:color w:val="000000"/>
        </w:rPr>
        <w:t xml:space="preserve"> on </w:t>
      </w:r>
      <w:proofErr w:type="spellStart"/>
      <w:r w:rsidRPr="00436BAB">
        <w:rPr>
          <w:color w:val="000000"/>
        </w:rPr>
        <w:t>the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subject</w:t>
      </w:r>
      <w:proofErr w:type="spellEnd"/>
      <w:r w:rsidRPr="00436BAB">
        <w:rPr>
          <w:color w:val="000000"/>
        </w:rPr>
        <w:t>.</w:t>
      </w:r>
      <w:r w:rsidRPr="00436BAB">
        <w:t xml:space="preserve"> </w:t>
      </w:r>
      <w:proofErr w:type="spellStart"/>
      <w:r w:rsidRPr="00436BAB">
        <w:rPr>
          <w:color w:val="000000"/>
        </w:rPr>
        <w:t>All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cited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references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will</w:t>
      </w:r>
      <w:proofErr w:type="spellEnd"/>
      <w:r w:rsidRPr="00436BAB">
        <w:rPr>
          <w:color w:val="000000"/>
        </w:rPr>
        <w:t xml:space="preserve"> be </w:t>
      </w:r>
      <w:proofErr w:type="spellStart"/>
      <w:r w:rsidRPr="00436BAB">
        <w:rPr>
          <w:color w:val="000000"/>
        </w:rPr>
        <w:t>presented</w:t>
      </w:r>
      <w:proofErr w:type="spellEnd"/>
      <w:r w:rsidRPr="00436BAB">
        <w:rPr>
          <w:color w:val="000000"/>
        </w:rPr>
        <w:t xml:space="preserve"> in </w:t>
      </w:r>
      <w:proofErr w:type="spellStart"/>
      <w:r w:rsidRPr="00436BAB">
        <w:rPr>
          <w:color w:val="000000"/>
        </w:rPr>
        <w:t>the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References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section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using</w:t>
      </w:r>
      <w:proofErr w:type="spellEnd"/>
      <w:r w:rsidRPr="00436BAB">
        <w:rPr>
          <w:color w:val="000000"/>
        </w:rPr>
        <w:t xml:space="preserve"> a </w:t>
      </w:r>
      <w:proofErr w:type="spellStart"/>
      <w:r w:rsidRPr="00436BAB">
        <w:rPr>
          <w:color w:val="000000"/>
        </w:rPr>
        <w:t>numerical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ordering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system</w:t>
      </w:r>
      <w:proofErr w:type="spellEnd"/>
      <w:r w:rsidRPr="00436BAB">
        <w:rPr>
          <w:color w:val="000000"/>
        </w:rPr>
        <w:t xml:space="preserve"> (1, 2, </w:t>
      </w:r>
      <w:proofErr w:type="spellStart"/>
      <w:r w:rsidRPr="00436BAB">
        <w:rPr>
          <w:color w:val="000000"/>
        </w:rPr>
        <w:t>etc</w:t>
      </w:r>
      <w:proofErr w:type="spellEnd"/>
      <w:r w:rsidRPr="00436BAB">
        <w:rPr>
          <w:color w:val="000000"/>
        </w:rPr>
        <w:t xml:space="preserve">.). </w:t>
      </w:r>
      <w:proofErr w:type="spellStart"/>
      <w:r w:rsidRPr="00436BAB">
        <w:rPr>
          <w:color w:val="000000"/>
        </w:rPr>
        <w:t>In-text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citations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will</w:t>
      </w:r>
      <w:proofErr w:type="spellEnd"/>
      <w:r w:rsidRPr="00436BAB">
        <w:rPr>
          <w:color w:val="000000"/>
        </w:rPr>
        <w:t xml:space="preserve"> be </w:t>
      </w:r>
      <w:proofErr w:type="spellStart"/>
      <w:r w:rsidRPr="00436BAB">
        <w:rPr>
          <w:color w:val="000000"/>
        </w:rPr>
        <w:t>numbered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and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shown</w:t>
      </w:r>
      <w:proofErr w:type="spellEnd"/>
      <w:r w:rsidRPr="00436BAB">
        <w:rPr>
          <w:color w:val="000000"/>
        </w:rPr>
        <w:t xml:space="preserve"> in </w:t>
      </w:r>
      <w:proofErr w:type="spellStart"/>
      <w:r w:rsidRPr="00436BAB">
        <w:rPr>
          <w:color w:val="000000"/>
        </w:rPr>
        <w:t>square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brackets</w:t>
      </w:r>
      <w:proofErr w:type="spellEnd"/>
      <w:r w:rsidRPr="00436BAB">
        <w:rPr>
          <w:color w:val="000000"/>
        </w:rPr>
        <w:t xml:space="preserve">, </w:t>
      </w:r>
      <w:proofErr w:type="spellStart"/>
      <w:r w:rsidRPr="00436BAB">
        <w:rPr>
          <w:color w:val="000000"/>
        </w:rPr>
        <w:t>for</w:t>
      </w:r>
      <w:proofErr w:type="spellEnd"/>
      <w:r w:rsidRPr="00436BAB">
        <w:rPr>
          <w:color w:val="000000"/>
        </w:rPr>
        <w:t xml:space="preserve"> </w:t>
      </w:r>
      <w:proofErr w:type="spellStart"/>
      <w:r w:rsidRPr="00436BAB">
        <w:rPr>
          <w:color w:val="000000"/>
        </w:rPr>
        <w:t>example</w:t>
      </w:r>
      <w:proofErr w:type="spellEnd"/>
      <w:r w:rsidRPr="00436BAB">
        <w:rPr>
          <w:color w:val="000000"/>
        </w:rPr>
        <w:t xml:space="preserve">, [1] </w:t>
      </w:r>
      <w:proofErr w:type="spellStart"/>
      <w:r w:rsidRPr="00436BAB">
        <w:rPr>
          <w:color w:val="000000"/>
        </w:rPr>
        <w:t>or</w:t>
      </w:r>
      <w:proofErr w:type="spellEnd"/>
      <w:r w:rsidRPr="00436BAB">
        <w:rPr>
          <w:color w:val="000000"/>
        </w:rPr>
        <w:t xml:space="preserve"> [1–5].</w:t>
      </w:r>
    </w:p>
    <w:p w14:paraId="27D2F535" w14:textId="77777777" w:rsidR="009370D6" w:rsidRDefault="009370D6" w:rsidP="00242058">
      <w:pPr>
        <w:spacing w:before="100" w:beforeAutospacing="1" w:after="100" w:afterAutospacing="1" w:line="360" w:lineRule="auto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paragraphs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is </w:t>
      </w:r>
      <w:proofErr w:type="spellStart"/>
      <w:r>
        <w:t>outlined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briefly</w:t>
      </w:r>
      <w:proofErr w:type="spellEnd"/>
      <w:r>
        <w:t xml:space="preserve"> </w:t>
      </w:r>
      <w:proofErr w:type="spellStart"/>
      <w:r>
        <w:t>summarizing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IEEE, IEC, ISO, </w:t>
      </w:r>
      <w:proofErr w:type="spellStart"/>
      <w:r>
        <w:t>and</w:t>
      </w:r>
      <w:proofErr w:type="spellEnd"/>
      <w:r>
        <w:t xml:space="preserve"> ANSI,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is </w:t>
      </w:r>
      <w:proofErr w:type="spellStart"/>
      <w:r>
        <w:t>explained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utilized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systematically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rPr>
          <w:rStyle w:val="Vurgu"/>
          <w:rFonts w:eastAsiaTheme="majorEastAsia"/>
        </w:rPr>
        <w:t>Table</w:t>
      </w:r>
      <w:proofErr w:type="spellEnd"/>
      <w:r>
        <w:rPr>
          <w:rStyle w:val="Vurgu"/>
          <w:rFonts w:eastAsiaTheme="majorEastAsia"/>
        </w:rPr>
        <w:t xml:space="preserve"> 1. </w:t>
      </w:r>
      <w:proofErr w:type="spellStart"/>
      <w:r>
        <w:rPr>
          <w:rStyle w:val="Vurgu"/>
          <w:rFonts w:eastAsiaTheme="majorEastAsia"/>
        </w:rPr>
        <w:t>Standards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Used</w:t>
      </w:r>
      <w:proofErr w:type="spellEnd"/>
      <w:r>
        <w:rPr>
          <w:rStyle w:val="Vurgu"/>
          <w:rFonts w:eastAsiaTheme="majorEastAsia"/>
        </w:rPr>
        <w:t xml:space="preserve"> in </w:t>
      </w:r>
      <w:proofErr w:type="spellStart"/>
      <w:r>
        <w:rPr>
          <w:rStyle w:val="Vurgu"/>
          <w:rFonts w:eastAsiaTheme="majorEastAsia"/>
        </w:rPr>
        <w:t>the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Thesis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provided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chapter</w:t>
      </w:r>
      <w:proofErr w:type="spellEnd"/>
      <w:r>
        <w:t>.</w:t>
      </w:r>
    </w:p>
    <w:p w14:paraId="53E280F3" w14:textId="3463405A" w:rsidR="009370D6" w:rsidRDefault="009370D6" w:rsidP="009370D6">
      <w:pPr>
        <w:spacing w:after="0" w:line="360" w:lineRule="auto"/>
        <w:jc w:val="both"/>
        <w:rPr>
          <w:rStyle w:val="Vurgu"/>
          <w:rFonts w:eastAsiaTheme="majorEastAsia"/>
          <w:i w:val="0"/>
          <w:iCs w:val="0"/>
        </w:rPr>
      </w:pPr>
      <w:proofErr w:type="spellStart"/>
      <w:r w:rsidRPr="009370D6">
        <w:rPr>
          <w:rStyle w:val="Vurgu"/>
          <w:rFonts w:eastAsiaTheme="majorEastAsia"/>
          <w:i w:val="0"/>
          <w:iCs w:val="0"/>
        </w:rPr>
        <w:t>Table</w:t>
      </w:r>
      <w:proofErr w:type="spellEnd"/>
      <w:r w:rsidRPr="009370D6">
        <w:rPr>
          <w:rStyle w:val="Vurgu"/>
          <w:rFonts w:eastAsiaTheme="majorEastAsia"/>
          <w:i w:val="0"/>
          <w:iCs w:val="0"/>
        </w:rPr>
        <w:t xml:space="preserve"> 1. </w:t>
      </w:r>
      <w:proofErr w:type="spellStart"/>
      <w:r w:rsidRPr="009370D6">
        <w:rPr>
          <w:rStyle w:val="Vurgu"/>
          <w:rFonts w:eastAsiaTheme="majorEastAsia"/>
          <w:i w:val="0"/>
          <w:iCs w:val="0"/>
        </w:rPr>
        <w:t>Standards</w:t>
      </w:r>
      <w:proofErr w:type="spellEnd"/>
      <w:r w:rsidRPr="009370D6">
        <w:rPr>
          <w:rStyle w:val="Vurgu"/>
          <w:rFonts w:eastAsiaTheme="majorEastAsia"/>
          <w:i w:val="0"/>
          <w:iCs w:val="0"/>
        </w:rPr>
        <w:t xml:space="preserve"> </w:t>
      </w:r>
      <w:proofErr w:type="spellStart"/>
      <w:r w:rsidR="008A234E">
        <w:rPr>
          <w:rStyle w:val="Vurgu"/>
          <w:rFonts w:eastAsiaTheme="majorEastAsia"/>
          <w:i w:val="0"/>
          <w:iCs w:val="0"/>
        </w:rPr>
        <w:t>u</w:t>
      </w:r>
      <w:r w:rsidRPr="009370D6">
        <w:rPr>
          <w:rStyle w:val="Vurgu"/>
          <w:rFonts w:eastAsiaTheme="majorEastAsia"/>
          <w:i w:val="0"/>
          <w:iCs w:val="0"/>
        </w:rPr>
        <w:t>sed</w:t>
      </w:r>
      <w:proofErr w:type="spellEnd"/>
      <w:r w:rsidRPr="009370D6">
        <w:rPr>
          <w:rStyle w:val="Vurgu"/>
          <w:rFonts w:eastAsiaTheme="majorEastAsia"/>
          <w:i w:val="0"/>
          <w:iCs w:val="0"/>
        </w:rPr>
        <w:t xml:space="preserve"> in </w:t>
      </w:r>
      <w:proofErr w:type="spellStart"/>
      <w:r w:rsidRPr="009370D6">
        <w:rPr>
          <w:rStyle w:val="Vurgu"/>
          <w:rFonts w:eastAsiaTheme="majorEastAsia"/>
          <w:i w:val="0"/>
          <w:iCs w:val="0"/>
        </w:rPr>
        <w:t>the</w:t>
      </w:r>
      <w:proofErr w:type="spellEnd"/>
      <w:r w:rsidRPr="009370D6">
        <w:rPr>
          <w:rStyle w:val="Vurgu"/>
          <w:rFonts w:eastAsiaTheme="majorEastAsia"/>
          <w:i w:val="0"/>
          <w:iCs w:val="0"/>
        </w:rPr>
        <w:t xml:space="preserve"> </w:t>
      </w:r>
      <w:proofErr w:type="spellStart"/>
      <w:r w:rsidRPr="009370D6">
        <w:rPr>
          <w:rStyle w:val="Vurgu"/>
          <w:rFonts w:eastAsiaTheme="majorEastAsia"/>
          <w:i w:val="0"/>
          <w:iCs w:val="0"/>
        </w:rPr>
        <w:t>Thesis</w:t>
      </w:r>
      <w:proofErr w:type="spellEnd"/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13"/>
        <w:gridCol w:w="6095"/>
        <w:gridCol w:w="1843"/>
      </w:tblGrid>
      <w:tr w:rsidR="008A234E" w14:paraId="098AE092" w14:textId="77777777" w:rsidTr="008A234E">
        <w:tc>
          <w:tcPr>
            <w:tcW w:w="1413" w:type="dxa"/>
            <w:hideMark/>
          </w:tcPr>
          <w:p w14:paraId="323BAB94" w14:textId="77777777" w:rsidR="008A234E" w:rsidRPr="008A234E" w:rsidRDefault="008A234E">
            <w:pPr>
              <w:rPr>
                <w:b/>
                <w:bCs/>
              </w:rPr>
            </w:pPr>
            <w:r w:rsidRPr="008A234E">
              <w:rPr>
                <w:b/>
                <w:bCs/>
              </w:rPr>
              <w:t xml:space="preserve">Standard </w:t>
            </w:r>
            <w:proofErr w:type="spellStart"/>
            <w:r w:rsidRPr="008A234E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6095" w:type="dxa"/>
            <w:hideMark/>
          </w:tcPr>
          <w:p w14:paraId="36321838" w14:textId="77777777" w:rsidR="008A234E" w:rsidRPr="008A234E" w:rsidRDefault="008A234E">
            <w:pPr>
              <w:rPr>
                <w:b/>
                <w:bCs/>
              </w:rPr>
            </w:pPr>
            <w:r w:rsidRPr="008A234E">
              <w:rPr>
                <w:b/>
                <w:bCs/>
              </w:rPr>
              <w:t xml:space="preserve">Standard </w:t>
            </w:r>
            <w:proofErr w:type="spellStart"/>
            <w:r w:rsidRPr="008A234E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1843" w:type="dxa"/>
            <w:hideMark/>
          </w:tcPr>
          <w:p w14:paraId="1CBC9CED" w14:textId="77777777" w:rsidR="008A234E" w:rsidRDefault="008A234E">
            <w:pPr>
              <w:rPr>
                <w:b/>
                <w:bCs/>
              </w:rPr>
            </w:pPr>
            <w:proofErr w:type="spellStart"/>
            <w:r w:rsidRPr="008A234E">
              <w:rPr>
                <w:b/>
                <w:bCs/>
              </w:rPr>
              <w:t>Section</w:t>
            </w:r>
            <w:proofErr w:type="spellEnd"/>
            <w:r w:rsidRPr="008A234E">
              <w:rPr>
                <w:b/>
                <w:bCs/>
              </w:rPr>
              <w:t xml:space="preserve"> </w:t>
            </w:r>
          </w:p>
          <w:p w14:paraId="3AD7F2D0" w14:textId="58DF3B61" w:rsidR="008A234E" w:rsidRPr="008A234E" w:rsidRDefault="008A234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</w:t>
            </w:r>
            <w:r w:rsidRPr="008A234E">
              <w:rPr>
                <w:b/>
                <w:bCs/>
              </w:rPr>
              <w:t>here</w:t>
            </w:r>
            <w:proofErr w:type="spellEnd"/>
            <w:r w:rsidRPr="008A234E">
              <w:rPr>
                <w:b/>
                <w:bCs/>
              </w:rPr>
              <w:t xml:space="preserve"> </w:t>
            </w:r>
            <w:proofErr w:type="spellStart"/>
            <w:r w:rsidRPr="008A234E">
              <w:rPr>
                <w:b/>
                <w:bCs/>
              </w:rPr>
              <w:t>Applied</w:t>
            </w:r>
            <w:proofErr w:type="spellEnd"/>
          </w:p>
        </w:tc>
      </w:tr>
      <w:tr w:rsidR="008A234E" w14:paraId="790D9FB9" w14:textId="77777777" w:rsidTr="008A234E">
        <w:tc>
          <w:tcPr>
            <w:tcW w:w="1413" w:type="dxa"/>
            <w:hideMark/>
          </w:tcPr>
          <w:p w14:paraId="2FD5EDB3" w14:textId="77777777" w:rsidR="008A234E" w:rsidRDefault="008A234E">
            <w:r>
              <w:t>IEC 60034</w:t>
            </w:r>
          </w:p>
        </w:tc>
        <w:tc>
          <w:tcPr>
            <w:tcW w:w="6095" w:type="dxa"/>
            <w:hideMark/>
          </w:tcPr>
          <w:p w14:paraId="3D0CA965" w14:textId="77777777" w:rsidR="008A234E" w:rsidRDefault="008A234E">
            <w:proofErr w:type="spellStart"/>
            <w:r>
              <w:t>Rotating</w:t>
            </w:r>
            <w:proofErr w:type="spellEnd"/>
            <w:r>
              <w:t xml:space="preserve"> </w:t>
            </w:r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machines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motors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generators</w:t>
            </w:r>
            <w:proofErr w:type="spellEnd"/>
          </w:p>
        </w:tc>
        <w:tc>
          <w:tcPr>
            <w:tcW w:w="1843" w:type="dxa"/>
          </w:tcPr>
          <w:p w14:paraId="29CB5877" w14:textId="77777777" w:rsidR="008A234E" w:rsidRDefault="008A234E"/>
        </w:tc>
      </w:tr>
      <w:tr w:rsidR="008A234E" w14:paraId="045F803C" w14:textId="77777777" w:rsidTr="008A234E">
        <w:tc>
          <w:tcPr>
            <w:tcW w:w="1413" w:type="dxa"/>
            <w:hideMark/>
          </w:tcPr>
          <w:p w14:paraId="1AB57BE3" w14:textId="77777777" w:rsidR="008A234E" w:rsidRDefault="008A234E">
            <w:r>
              <w:t>IEC 60364</w:t>
            </w:r>
          </w:p>
        </w:tc>
        <w:tc>
          <w:tcPr>
            <w:tcW w:w="6095" w:type="dxa"/>
            <w:hideMark/>
          </w:tcPr>
          <w:p w14:paraId="3F5E7AB9" w14:textId="77777777" w:rsidR="008A234E" w:rsidRDefault="008A234E">
            <w:proofErr w:type="spellStart"/>
            <w:r>
              <w:t>Low-voltage</w:t>
            </w:r>
            <w:proofErr w:type="spellEnd"/>
            <w:r>
              <w:t xml:space="preserve"> </w:t>
            </w:r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installations</w:t>
            </w:r>
            <w:proofErr w:type="spellEnd"/>
            <w:r>
              <w:t xml:space="preserve"> in </w:t>
            </w:r>
            <w:proofErr w:type="spellStart"/>
            <w:r>
              <w:t>buildings</w:t>
            </w:r>
            <w:proofErr w:type="spellEnd"/>
          </w:p>
        </w:tc>
        <w:tc>
          <w:tcPr>
            <w:tcW w:w="1843" w:type="dxa"/>
          </w:tcPr>
          <w:p w14:paraId="2696DB15" w14:textId="77777777" w:rsidR="008A234E" w:rsidRDefault="008A234E"/>
        </w:tc>
      </w:tr>
      <w:tr w:rsidR="008A234E" w14:paraId="044A0E90" w14:textId="77777777" w:rsidTr="008A234E">
        <w:tc>
          <w:tcPr>
            <w:tcW w:w="1413" w:type="dxa"/>
            <w:hideMark/>
          </w:tcPr>
          <w:p w14:paraId="5EC73BD6" w14:textId="77777777" w:rsidR="008A234E" w:rsidRDefault="008A234E">
            <w:r>
              <w:t>IEC 60529</w:t>
            </w:r>
          </w:p>
        </w:tc>
        <w:tc>
          <w:tcPr>
            <w:tcW w:w="6095" w:type="dxa"/>
            <w:hideMark/>
          </w:tcPr>
          <w:p w14:paraId="1C4F69DE" w14:textId="77777777" w:rsidR="008A234E" w:rsidRDefault="008A234E">
            <w:proofErr w:type="spellStart"/>
            <w:r>
              <w:t>Degrees</w:t>
            </w:r>
            <w:proofErr w:type="spellEnd"/>
            <w:r>
              <w:t xml:space="preserve"> of </w:t>
            </w:r>
            <w:proofErr w:type="spellStart"/>
            <w:r>
              <w:t>protection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enclosures</w:t>
            </w:r>
            <w:proofErr w:type="spellEnd"/>
            <w:r>
              <w:t xml:space="preserve"> (IP </w:t>
            </w:r>
            <w:proofErr w:type="spellStart"/>
            <w:r>
              <w:t>Code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2D9D3D6B" w14:textId="77777777" w:rsidR="008A234E" w:rsidRDefault="008A234E"/>
        </w:tc>
      </w:tr>
      <w:tr w:rsidR="008A234E" w14:paraId="491E104E" w14:textId="77777777" w:rsidTr="008A234E">
        <w:tc>
          <w:tcPr>
            <w:tcW w:w="1413" w:type="dxa"/>
            <w:hideMark/>
          </w:tcPr>
          <w:p w14:paraId="281D51E0" w14:textId="77777777" w:rsidR="008A234E" w:rsidRDefault="008A234E">
            <w:r>
              <w:t>IEC 61850</w:t>
            </w:r>
          </w:p>
        </w:tc>
        <w:tc>
          <w:tcPr>
            <w:tcW w:w="6095" w:type="dxa"/>
            <w:hideMark/>
          </w:tcPr>
          <w:p w14:paraId="07DAD49F" w14:textId="77777777" w:rsidR="008A234E" w:rsidRDefault="008A234E"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networks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utility</w:t>
            </w:r>
            <w:proofErr w:type="spellEnd"/>
            <w:r>
              <w:t xml:space="preserve"> </w:t>
            </w:r>
            <w:proofErr w:type="spellStart"/>
            <w:r>
              <w:t>automation</w:t>
            </w:r>
            <w:proofErr w:type="spellEnd"/>
          </w:p>
        </w:tc>
        <w:tc>
          <w:tcPr>
            <w:tcW w:w="1843" w:type="dxa"/>
          </w:tcPr>
          <w:p w14:paraId="711B8DDB" w14:textId="77777777" w:rsidR="008A234E" w:rsidRDefault="008A234E"/>
        </w:tc>
      </w:tr>
      <w:tr w:rsidR="008A234E" w14:paraId="57DA1E68" w14:textId="77777777" w:rsidTr="008A234E">
        <w:tc>
          <w:tcPr>
            <w:tcW w:w="1413" w:type="dxa"/>
            <w:hideMark/>
          </w:tcPr>
          <w:p w14:paraId="21646305" w14:textId="77777777" w:rsidR="008A234E" w:rsidRDefault="008A234E">
            <w:r>
              <w:t>IEC 62109</w:t>
            </w:r>
          </w:p>
        </w:tc>
        <w:tc>
          <w:tcPr>
            <w:tcW w:w="6095" w:type="dxa"/>
            <w:hideMark/>
          </w:tcPr>
          <w:p w14:paraId="233772C3" w14:textId="77777777" w:rsidR="008A234E" w:rsidRDefault="008A234E"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converters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photovoltaic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</w:tc>
        <w:tc>
          <w:tcPr>
            <w:tcW w:w="1843" w:type="dxa"/>
          </w:tcPr>
          <w:p w14:paraId="213A624E" w14:textId="77777777" w:rsidR="008A234E" w:rsidRDefault="008A234E"/>
        </w:tc>
      </w:tr>
      <w:tr w:rsidR="008A234E" w14:paraId="73B92B05" w14:textId="77777777" w:rsidTr="008A234E">
        <w:tc>
          <w:tcPr>
            <w:tcW w:w="1413" w:type="dxa"/>
            <w:hideMark/>
          </w:tcPr>
          <w:p w14:paraId="65CD4DFA" w14:textId="77777777" w:rsidR="008A234E" w:rsidRDefault="008A234E">
            <w:r>
              <w:t>IEEE 1547</w:t>
            </w:r>
          </w:p>
        </w:tc>
        <w:tc>
          <w:tcPr>
            <w:tcW w:w="6095" w:type="dxa"/>
            <w:hideMark/>
          </w:tcPr>
          <w:p w14:paraId="103553A1" w14:textId="77777777" w:rsidR="008A234E" w:rsidRDefault="008A234E">
            <w:proofErr w:type="spellStart"/>
            <w:r>
              <w:t>Interconnection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interoperability</w:t>
            </w:r>
            <w:proofErr w:type="spellEnd"/>
            <w:r>
              <w:t xml:space="preserve"> of </w:t>
            </w:r>
            <w:proofErr w:type="spellStart"/>
            <w:r>
              <w:t>distributed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</w:p>
        </w:tc>
        <w:tc>
          <w:tcPr>
            <w:tcW w:w="1843" w:type="dxa"/>
          </w:tcPr>
          <w:p w14:paraId="68D5F8DD" w14:textId="77777777" w:rsidR="008A234E" w:rsidRDefault="008A234E"/>
        </w:tc>
      </w:tr>
      <w:tr w:rsidR="008A234E" w14:paraId="5DBBC82E" w14:textId="77777777" w:rsidTr="008A234E">
        <w:tc>
          <w:tcPr>
            <w:tcW w:w="1413" w:type="dxa"/>
            <w:hideMark/>
          </w:tcPr>
          <w:p w14:paraId="21B45EDF" w14:textId="77777777" w:rsidR="008A234E" w:rsidRDefault="008A234E">
            <w:r>
              <w:t>IEEE 519</w:t>
            </w:r>
          </w:p>
        </w:tc>
        <w:tc>
          <w:tcPr>
            <w:tcW w:w="6095" w:type="dxa"/>
            <w:hideMark/>
          </w:tcPr>
          <w:p w14:paraId="1FA854D3" w14:textId="77777777" w:rsidR="008A234E" w:rsidRDefault="008A234E">
            <w:proofErr w:type="spellStart"/>
            <w:r>
              <w:t>Harmonic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in </w:t>
            </w:r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</w:tc>
        <w:tc>
          <w:tcPr>
            <w:tcW w:w="1843" w:type="dxa"/>
          </w:tcPr>
          <w:p w14:paraId="17CAE4E4" w14:textId="77777777" w:rsidR="008A234E" w:rsidRDefault="008A234E"/>
        </w:tc>
      </w:tr>
      <w:tr w:rsidR="008A234E" w14:paraId="7B83EA1F" w14:textId="77777777" w:rsidTr="008A234E">
        <w:tc>
          <w:tcPr>
            <w:tcW w:w="1413" w:type="dxa"/>
            <w:hideMark/>
          </w:tcPr>
          <w:p w14:paraId="07FB8640" w14:textId="77777777" w:rsidR="008A234E" w:rsidRDefault="008A234E">
            <w:r>
              <w:t>IEEE 802</w:t>
            </w:r>
          </w:p>
        </w:tc>
        <w:tc>
          <w:tcPr>
            <w:tcW w:w="6095" w:type="dxa"/>
            <w:hideMark/>
          </w:tcPr>
          <w:p w14:paraId="5759EA30" w14:textId="77777777" w:rsidR="008A234E" w:rsidRDefault="008A234E"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metropolitan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 network </w:t>
            </w:r>
            <w:proofErr w:type="spellStart"/>
            <w:r>
              <w:t>standards</w:t>
            </w:r>
            <w:proofErr w:type="spellEnd"/>
          </w:p>
        </w:tc>
        <w:tc>
          <w:tcPr>
            <w:tcW w:w="1843" w:type="dxa"/>
          </w:tcPr>
          <w:p w14:paraId="2F7A2255" w14:textId="77777777" w:rsidR="008A234E" w:rsidRDefault="008A234E"/>
        </w:tc>
      </w:tr>
      <w:tr w:rsidR="008A234E" w14:paraId="5528A83A" w14:textId="77777777" w:rsidTr="008A234E">
        <w:tc>
          <w:tcPr>
            <w:tcW w:w="1413" w:type="dxa"/>
            <w:hideMark/>
          </w:tcPr>
          <w:p w14:paraId="0EB99FE6" w14:textId="77777777" w:rsidR="008A234E" w:rsidRDefault="008A234E">
            <w:r>
              <w:t>IEEE 1159</w:t>
            </w:r>
          </w:p>
        </w:tc>
        <w:tc>
          <w:tcPr>
            <w:tcW w:w="6095" w:type="dxa"/>
            <w:hideMark/>
          </w:tcPr>
          <w:p w14:paraId="0237FF1E" w14:textId="77777777" w:rsidR="008A234E" w:rsidRDefault="008A234E">
            <w:proofErr w:type="spellStart"/>
            <w:r>
              <w:t>Monitoring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of </w:t>
            </w:r>
            <w:proofErr w:type="spellStart"/>
            <w:r>
              <w:t>electric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</w:p>
        </w:tc>
        <w:tc>
          <w:tcPr>
            <w:tcW w:w="1843" w:type="dxa"/>
          </w:tcPr>
          <w:p w14:paraId="3942DD18" w14:textId="77777777" w:rsidR="008A234E" w:rsidRDefault="008A234E"/>
        </w:tc>
      </w:tr>
      <w:tr w:rsidR="008A234E" w14:paraId="71D7187D" w14:textId="77777777" w:rsidTr="008A234E">
        <w:tc>
          <w:tcPr>
            <w:tcW w:w="1413" w:type="dxa"/>
            <w:hideMark/>
          </w:tcPr>
          <w:p w14:paraId="13CAA6FE" w14:textId="77777777" w:rsidR="008A234E" w:rsidRDefault="008A234E">
            <w:r>
              <w:t>IEEE 80</w:t>
            </w:r>
          </w:p>
        </w:tc>
        <w:tc>
          <w:tcPr>
            <w:tcW w:w="6095" w:type="dxa"/>
            <w:hideMark/>
          </w:tcPr>
          <w:p w14:paraId="607523A8" w14:textId="77777777" w:rsidR="008A234E" w:rsidRDefault="008A234E">
            <w:proofErr w:type="spellStart"/>
            <w:r>
              <w:t>Safety</w:t>
            </w:r>
            <w:proofErr w:type="spellEnd"/>
            <w:r>
              <w:t xml:space="preserve"> in AC </w:t>
            </w:r>
            <w:proofErr w:type="spellStart"/>
            <w:r>
              <w:t>substation</w:t>
            </w:r>
            <w:proofErr w:type="spellEnd"/>
            <w:r>
              <w:t xml:space="preserve"> </w:t>
            </w:r>
            <w:proofErr w:type="spellStart"/>
            <w:r>
              <w:t>grounding</w:t>
            </w:r>
            <w:proofErr w:type="spellEnd"/>
          </w:p>
        </w:tc>
        <w:tc>
          <w:tcPr>
            <w:tcW w:w="1843" w:type="dxa"/>
          </w:tcPr>
          <w:p w14:paraId="08E5C584" w14:textId="77777777" w:rsidR="008A234E" w:rsidRDefault="008A234E"/>
        </w:tc>
      </w:tr>
      <w:tr w:rsidR="008A234E" w14:paraId="451392CD" w14:textId="77777777" w:rsidTr="008A234E">
        <w:tc>
          <w:tcPr>
            <w:tcW w:w="1413" w:type="dxa"/>
            <w:hideMark/>
          </w:tcPr>
          <w:p w14:paraId="63D374CF" w14:textId="77777777" w:rsidR="008A234E" w:rsidRDefault="008A234E">
            <w:r>
              <w:t>ISO 9001</w:t>
            </w:r>
          </w:p>
        </w:tc>
        <w:tc>
          <w:tcPr>
            <w:tcW w:w="6095" w:type="dxa"/>
            <w:hideMark/>
          </w:tcPr>
          <w:p w14:paraId="42351DB7" w14:textId="77777777" w:rsidR="008A234E" w:rsidRDefault="008A234E"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</w:p>
        </w:tc>
        <w:tc>
          <w:tcPr>
            <w:tcW w:w="1843" w:type="dxa"/>
          </w:tcPr>
          <w:p w14:paraId="0AC1BA45" w14:textId="77777777" w:rsidR="008A234E" w:rsidRDefault="008A234E"/>
        </w:tc>
      </w:tr>
      <w:tr w:rsidR="008A234E" w14:paraId="6A85AB35" w14:textId="77777777" w:rsidTr="008A234E">
        <w:tc>
          <w:tcPr>
            <w:tcW w:w="1413" w:type="dxa"/>
            <w:hideMark/>
          </w:tcPr>
          <w:p w14:paraId="1AF3A2FC" w14:textId="77777777" w:rsidR="008A234E" w:rsidRDefault="008A234E">
            <w:r>
              <w:t>ISO 14001</w:t>
            </w:r>
          </w:p>
        </w:tc>
        <w:tc>
          <w:tcPr>
            <w:tcW w:w="6095" w:type="dxa"/>
            <w:hideMark/>
          </w:tcPr>
          <w:p w14:paraId="0FC04F3A" w14:textId="77777777" w:rsidR="008A234E" w:rsidRDefault="008A234E"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</w:p>
        </w:tc>
        <w:tc>
          <w:tcPr>
            <w:tcW w:w="1843" w:type="dxa"/>
          </w:tcPr>
          <w:p w14:paraId="5FAC27F4" w14:textId="77777777" w:rsidR="008A234E" w:rsidRDefault="008A234E"/>
        </w:tc>
      </w:tr>
      <w:tr w:rsidR="008A234E" w14:paraId="4D9BCE46" w14:textId="77777777" w:rsidTr="008A234E">
        <w:tc>
          <w:tcPr>
            <w:tcW w:w="1413" w:type="dxa"/>
            <w:hideMark/>
          </w:tcPr>
          <w:p w14:paraId="2505FBDA" w14:textId="77777777" w:rsidR="008A234E" w:rsidRDefault="008A234E">
            <w:r>
              <w:t>ISO 45001</w:t>
            </w:r>
          </w:p>
        </w:tc>
        <w:tc>
          <w:tcPr>
            <w:tcW w:w="6095" w:type="dxa"/>
            <w:hideMark/>
          </w:tcPr>
          <w:p w14:paraId="719BADBD" w14:textId="77777777" w:rsidR="008A234E" w:rsidRDefault="008A234E">
            <w:proofErr w:type="spellStart"/>
            <w:r>
              <w:t>Occupational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</w:tc>
        <w:tc>
          <w:tcPr>
            <w:tcW w:w="1843" w:type="dxa"/>
          </w:tcPr>
          <w:p w14:paraId="7C6519CD" w14:textId="77777777" w:rsidR="008A234E" w:rsidRDefault="008A234E"/>
        </w:tc>
      </w:tr>
      <w:tr w:rsidR="008A234E" w14:paraId="28C09ED5" w14:textId="77777777" w:rsidTr="008A234E">
        <w:tc>
          <w:tcPr>
            <w:tcW w:w="1413" w:type="dxa"/>
            <w:hideMark/>
          </w:tcPr>
          <w:p w14:paraId="6D45368F" w14:textId="77777777" w:rsidR="008A234E" w:rsidRDefault="008A234E">
            <w:r>
              <w:t>ANSI C84.1</w:t>
            </w:r>
          </w:p>
        </w:tc>
        <w:tc>
          <w:tcPr>
            <w:tcW w:w="6095" w:type="dxa"/>
            <w:hideMark/>
          </w:tcPr>
          <w:p w14:paraId="134AF1B4" w14:textId="77777777" w:rsidR="008A234E" w:rsidRDefault="008A234E">
            <w:proofErr w:type="spellStart"/>
            <w:r>
              <w:t>Voltage</w:t>
            </w:r>
            <w:proofErr w:type="spellEnd"/>
            <w:r>
              <w:t xml:space="preserve"> </w:t>
            </w:r>
            <w:proofErr w:type="spellStart"/>
            <w:r>
              <w:t>ratings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operating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electric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</w:tc>
        <w:tc>
          <w:tcPr>
            <w:tcW w:w="1843" w:type="dxa"/>
          </w:tcPr>
          <w:p w14:paraId="3D2753A4" w14:textId="77777777" w:rsidR="008A234E" w:rsidRDefault="008A234E"/>
        </w:tc>
      </w:tr>
      <w:tr w:rsidR="008A234E" w14:paraId="457982CF" w14:textId="77777777" w:rsidTr="008A234E">
        <w:tc>
          <w:tcPr>
            <w:tcW w:w="1413" w:type="dxa"/>
            <w:hideMark/>
          </w:tcPr>
          <w:p w14:paraId="009A2C92" w14:textId="77777777" w:rsidR="008A234E" w:rsidRDefault="008A234E">
            <w:r>
              <w:t>UL 1741</w:t>
            </w:r>
          </w:p>
        </w:tc>
        <w:tc>
          <w:tcPr>
            <w:tcW w:w="6095" w:type="dxa"/>
            <w:hideMark/>
          </w:tcPr>
          <w:p w14:paraId="35AC92B0" w14:textId="77777777" w:rsidR="008A234E" w:rsidRDefault="008A234E">
            <w:proofErr w:type="spellStart"/>
            <w:r>
              <w:t>Safety</w:t>
            </w:r>
            <w:proofErr w:type="spellEnd"/>
            <w:r>
              <w:t xml:space="preserve"> of </w:t>
            </w:r>
            <w:proofErr w:type="spellStart"/>
            <w:r>
              <w:t>inverters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converters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distributed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</w:p>
        </w:tc>
        <w:tc>
          <w:tcPr>
            <w:tcW w:w="1843" w:type="dxa"/>
          </w:tcPr>
          <w:p w14:paraId="388445E0" w14:textId="77777777" w:rsidR="008A234E" w:rsidRDefault="008A234E"/>
        </w:tc>
      </w:tr>
    </w:tbl>
    <w:p w14:paraId="2423A5EA" w14:textId="77777777" w:rsidR="008A234E" w:rsidRDefault="008A234E" w:rsidP="00436BAB">
      <w:pPr>
        <w:pStyle w:val="1derecedenstil"/>
        <w:rPr>
          <w:rFonts w:ascii="Times New Roman" w:hAnsi="Times New Roman"/>
        </w:rPr>
      </w:pPr>
      <w:bookmarkStart w:id="2" w:name="_Toc201670621"/>
    </w:p>
    <w:p w14:paraId="5CE72A1D" w14:textId="594197A9" w:rsidR="009A1546" w:rsidRDefault="009A1546" w:rsidP="00436BAB">
      <w:pPr>
        <w:pStyle w:val="1derecedenstil"/>
        <w:rPr>
          <w:rFonts w:ascii="Times New Roman" w:hAnsi="Times New Roman"/>
        </w:rPr>
      </w:pPr>
      <w:r w:rsidRPr="00803D85">
        <w:rPr>
          <w:rFonts w:ascii="Times New Roman" w:hAnsi="Times New Roman"/>
        </w:rPr>
        <w:lastRenderedPageBreak/>
        <w:t xml:space="preserve">2. </w:t>
      </w:r>
      <w:bookmarkEnd w:id="2"/>
      <w:r w:rsidR="008A234E">
        <w:rPr>
          <w:rFonts w:ascii="Times New Roman" w:hAnsi="Times New Roman"/>
        </w:rPr>
        <w:t xml:space="preserve">TITLE OF </w:t>
      </w:r>
      <w:r w:rsidR="00436BAB">
        <w:rPr>
          <w:rFonts w:ascii="Times New Roman" w:hAnsi="Times New Roman"/>
        </w:rPr>
        <w:t xml:space="preserve">CHAPTER </w:t>
      </w:r>
      <w:r w:rsidR="00BA4A43">
        <w:rPr>
          <w:rFonts w:ascii="Times New Roman" w:hAnsi="Times New Roman"/>
        </w:rPr>
        <w:t>2</w:t>
      </w:r>
    </w:p>
    <w:p w14:paraId="798E169A" w14:textId="10B85276" w:rsidR="00327054" w:rsidRPr="00803D85" w:rsidRDefault="008A234E" w:rsidP="00242058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8A234E">
        <w:rPr>
          <w:color w:val="000000"/>
        </w:rPr>
        <w:t xml:space="preserve">General </w:t>
      </w:r>
      <w:proofErr w:type="spellStart"/>
      <w:r w:rsidRPr="008A234E">
        <w:rPr>
          <w:color w:val="000000"/>
        </w:rPr>
        <w:t>information</w:t>
      </w:r>
      <w:proofErr w:type="spellEnd"/>
      <w:r w:rsidRPr="008A234E">
        <w:rPr>
          <w:color w:val="000000"/>
        </w:rPr>
        <w:t xml:space="preserve"> </w:t>
      </w:r>
      <w:proofErr w:type="spellStart"/>
      <w:r w:rsidRPr="008A234E">
        <w:rPr>
          <w:color w:val="000000"/>
        </w:rPr>
        <w:t>about</w:t>
      </w:r>
      <w:proofErr w:type="spellEnd"/>
      <w:r w:rsidRPr="008A234E">
        <w:rPr>
          <w:color w:val="000000"/>
        </w:rPr>
        <w:t xml:space="preserve"> </w:t>
      </w:r>
      <w:proofErr w:type="spellStart"/>
      <w:r w:rsidRPr="008A234E">
        <w:rPr>
          <w:color w:val="000000"/>
        </w:rPr>
        <w:t>Chapter</w:t>
      </w:r>
      <w:proofErr w:type="spellEnd"/>
      <w:r w:rsidRPr="008A234E">
        <w:rPr>
          <w:color w:val="000000"/>
        </w:rPr>
        <w:t xml:space="preserve"> 2 </w:t>
      </w:r>
      <w:proofErr w:type="spellStart"/>
      <w:r w:rsidRPr="008A234E">
        <w:rPr>
          <w:color w:val="000000"/>
        </w:rPr>
        <w:t>will</w:t>
      </w:r>
      <w:proofErr w:type="spellEnd"/>
      <w:r w:rsidRPr="008A234E">
        <w:rPr>
          <w:color w:val="000000"/>
        </w:rPr>
        <w:t xml:space="preserve"> be </w:t>
      </w:r>
      <w:proofErr w:type="spellStart"/>
      <w:r w:rsidRPr="008A234E">
        <w:rPr>
          <w:color w:val="000000"/>
        </w:rPr>
        <w:t>provided</w:t>
      </w:r>
      <w:proofErr w:type="spellEnd"/>
      <w:r w:rsidRPr="008A234E">
        <w:rPr>
          <w:color w:val="000000"/>
        </w:rPr>
        <w:t>.</w:t>
      </w:r>
      <w:bookmarkStart w:id="3" w:name="_Toc201670622"/>
    </w:p>
    <w:p w14:paraId="711A0398" w14:textId="667B786C" w:rsidR="009A1546" w:rsidRPr="00803D85" w:rsidRDefault="009A1546" w:rsidP="009A1546">
      <w:pPr>
        <w:pStyle w:val="2derecedenstil"/>
        <w:rPr>
          <w:rFonts w:ascii="Times New Roman" w:hAnsi="Times New Roman"/>
          <w:b w:val="0"/>
        </w:rPr>
      </w:pPr>
      <w:r w:rsidRPr="00803D85">
        <w:rPr>
          <w:rFonts w:ascii="Times New Roman" w:hAnsi="Times New Roman"/>
        </w:rPr>
        <w:t>2.1</w:t>
      </w:r>
      <w:r w:rsidRPr="00803D85">
        <w:rPr>
          <w:rFonts w:ascii="Times New Roman" w:hAnsi="Times New Roman"/>
          <w:b w:val="0"/>
        </w:rPr>
        <w:t>.</w:t>
      </w:r>
      <w:r w:rsidRPr="00803D85">
        <w:rPr>
          <w:rFonts w:ascii="Times New Roman" w:hAnsi="Times New Roman"/>
        </w:rPr>
        <w:t xml:space="preserve"> </w:t>
      </w:r>
      <w:bookmarkEnd w:id="3"/>
      <w:proofErr w:type="spellStart"/>
      <w:r w:rsidR="008A234E" w:rsidRPr="008A234E">
        <w:rPr>
          <w:rFonts w:ascii="Times New Roman" w:hAnsi="Times New Roman"/>
        </w:rPr>
        <w:t>Sub</w:t>
      </w:r>
      <w:r w:rsidR="008A234E">
        <w:rPr>
          <w:rFonts w:ascii="Times New Roman" w:hAnsi="Times New Roman"/>
        </w:rPr>
        <w:t>title</w:t>
      </w:r>
      <w:proofErr w:type="spellEnd"/>
      <w:r w:rsidR="008A234E">
        <w:rPr>
          <w:rFonts w:ascii="Times New Roman" w:hAnsi="Times New Roman"/>
        </w:rPr>
        <w:t xml:space="preserve"> of </w:t>
      </w:r>
      <w:proofErr w:type="spellStart"/>
      <w:r w:rsidR="008A234E">
        <w:rPr>
          <w:rFonts w:ascii="Times New Roman" w:hAnsi="Times New Roman"/>
        </w:rPr>
        <w:t>Chapter</w:t>
      </w:r>
      <w:proofErr w:type="spellEnd"/>
      <w:r w:rsidR="008A234E">
        <w:rPr>
          <w:rFonts w:ascii="Times New Roman" w:hAnsi="Times New Roman"/>
        </w:rPr>
        <w:t xml:space="preserve"> 2</w:t>
      </w:r>
    </w:p>
    <w:p w14:paraId="50A965D9" w14:textId="5717DBAF" w:rsidR="009A1546" w:rsidRPr="00803D85" w:rsidRDefault="005D5437" w:rsidP="00242058">
      <w:pPr>
        <w:spacing w:before="100" w:beforeAutospacing="1" w:after="100" w:afterAutospacing="1" w:line="360" w:lineRule="auto"/>
        <w:jc w:val="both"/>
        <w:rPr>
          <w:color w:val="000000"/>
        </w:rPr>
      </w:pP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subtitles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definitions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background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subtitle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form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772C9F62" w14:textId="77777777" w:rsidR="009A1546" w:rsidRPr="00803D85" w:rsidRDefault="009A1546" w:rsidP="009A1546">
      <w:pPr>
        <w:pStyle w:val="2derecedenstil"/>
        <w:rPr>
          <w:rFonts w:ascii="Times New Roman" w:hAnsi="Times New Roman"/>
          <w:b w:val="0"/>
        </w:rPr>
      </w:pPr>
      <w:bookmarkStart w:id="4" w:name="_Toc201670623"/>
      <w:r w:rsidRPr="00803D85">
        <w:rPr>
          <w:rFonts w:ascii="Times New Roman" w:hAnsi="Times New Roman"/>
        </w:rPr>
        <w:t>2.2</w:t>
      </w:r>
      <w:r w:rsidRPr="00803D85">
        <w:rPr>
          <w:rFonts w:ascii="Times New Roman" w:hAnsi="Times New Roman"/>
          <w:b w:val="0"/>
        </w:rPr>
        <w:t>.</w:t>
      </w:r>
      <w:r w:rsidRPr="00803D85">
        <w:rPr>
          <w:rFonts w:ascii="Times New Roman" w:hAnsi="Times New Roman"/>
        </w:rPr>
        <w:t xml:space="preserve"> Fundamentals of </w:t>
      </w:r>
      <w:proofErr w:type="spellStart"/>
      <w:r w:rsidRPr="00803D85">
        <w:rPr>
          <w:rFonts w:ascii="Times New Roman" w:hAnsi="Times New Roman"/>
        </w:rPr>
        <w:t>Modulation</w:t>
      </w:r>
      <w:bookmarkEnd w:id="4"/>
      <w:proofErr w:type="spellEnd"/>
    </w:p>
    <w:p w14:paraId="77A8D813" w14:textId="77777777" w:rsidR="00311D86" w:rsidRPr="00803D85" w:rsidRDefault="00451F8B" w:rsidP="00311D86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803D85">
        <w:rPr>
          <w:color w:val="000000"/>
        </w:rPr>
        <w:t xml:space="preserve"> </w:t>
      </w:r>
      <w:proofErr w:type="spellStart"/>
      <w:r w:rsidR="00311D86">
        <w:t>This</w:t>
      </w:r>
      <w:proofErr w:type="spellEnd"/>
      <w:r w:rsidR="00311D86">
        <w:t xml:space="preserve"> </w:t>
      </w:r>
      <w:proofErr w:type="spellStart"/>
      <w:r w:rsidR="00311D86">
        <w:t>chapter</w:t>
      </w:r>
      <w:proofErr w:type="spellEnd"/>
      <w:r w:rsidR="00311D86">
        <w:t xml:space="preserve"> </w:t>
      </w:r>
      <w:proofErr w:type="spellStart"/>
      <w:r w:rsidR="00311D86">
        <w:t>includes</w:t>
      </w:r>
      <w:proofErr w:type="spellEnd"/>
      <w:r w:rsidR="00311D86">
        <w:t xml:space="preserve"> </w:t>
      </w:r>
      <w:proofErr w:type="spellStart"/>
      <w:r w:rsidR="00311D86">
        <w:t>several</w:t>
      </w:r>
      <w:proofErr w:type="spellEnd"/>
      <w:r w:rsidR="00311D86">
        <w:t xml:space="preserve"> </w:t>
      </w:r>
      <w:proofErr w:type="spellStart"/>
      <w:r w:rsidR="00311D86">
        <w:t>subtitles</w:t>
      </w:r>
      <w:proofErr w:type="spellEnd"/>
      <w:r w:rsidR="00311D86">
        <w:t xml:space="preserve"> </w:t>
      </w:r>
      <w:proofErr w:type="spellStart"/>
      <w:r w:rsidR="00311D86">
        <w:t>that</w:t>
      </w:r>
      <w:proofErr w:type="spellEnd"/>
      <w:r w:rsidR="00311D86">
        <w:t xml:space="preserve"> </w:t>
      </w:r>
      <w:proofErr w:type="spellStart"/>
      <w:r w:rsidR="00311D86">
        <w:t>present</w:t>
      </w:r>
      <w:proofErr w:type="spellEnd"/>
      <w:r w:rsidR="00311D86">
        <w:t xml:space="preserve"> </w:t>
      </w:r>
      <w:proofErr w:type="spellStart"/>
      <w:r w:rsidR="00311D86">
        <w:t>the</w:t>
      </w:r>
      <w:proofErr w:type="spellEnd"/>
      <w:r w:rsidR="00311D86">
        <w:t xml:space="preserve"> </w:t>
      </w:r>
      <w:proofErr w:type="spellStart"/>
      <w:r w:rsidR="00311D86">
        <w:t>fundamental</w:t>
      </w:r>
      <w:proofErr w:type="spellEnd"/>
      <w:r w:rsidR="00311D86">
        <w:t xml:space="preserve"> </w:t>
      </w:r>
      <w:proofErr w:type="spellStart"/>
      <w:r w:rsidR="00311D86">
        <w:t>concepts</w:t>
      </w:r>
      <w:proofErr w:type="spellEnd"/>
      <w:r w:rsidR="00311D86">
        <w:t xml:space="preserve">, </w:t>
      </w:r>
      <w:proofErr w:type="spellStart"/>
      <w:r w:rsidR="00311D86">
        <w:t>definitions</w:t>
      </w:r>
      <w:proofErr w:type="spellEnd"/>
      <w:r w:rsidR="00311D86">
        <w:t xml:space="preserve">, </w:t>
      </w:r>
      <w:proofErr w:type="spellStart"/>
      <w:r w:rsidR="00311D86">
        <w:t>and</w:t>
      </w:r>
      <w:proofErr w:type="spellEnd"/>
      <w:r w:rsidR="00311D86">
        <w:t xml:space="preserve"> </w:t>
      </w:r>
      <w:proofErr w:type="spellStart"/>
      <w:r w:rsidR="00311D86">
        <w:t>theoretical</w:t>
      </w:r>
      <w:proofErr w:type="spellEnd"/>
      <w:r w:rsidR="00311D86">
        <w:t xml:space="preserve"> background </w:t>
      </w:r>
      <w:proofErr w:type="spellStart"/>
      <w:r w:rsidR="00311D86">
        <w:t>related</w:t>
      </w:r>
      <w:proofErr w:type="spellEnd"/>
      <w:r w:rsidR="00311D86">
        <w:t xml:space="preserve"> </w:t>
      </w:r>
      <w:proofErr w:type="spellStart"/>
      <w:r w:rsidR="00311D86">
        <w:t>to</w:t>
      </w:r>
      <w:proofErr w:type="spellEnd"/>
      <w:r w:rsidR="00311D86">
        <w:t xml:space="preserve"> </w:t>
      </w:r>
      <w:proofErr w:type="spellStart"/>
      <w:r w:rsidR="00311D86">
        <w:t>the</w:t>
      </w:r>
      <w:proofErr w:type="spellEnd"/>
      <w:r w:rsidR="00311D86">
        <w:t xml:space="preserve"> </w:t>
      </w:r>
      <w:proofErr w:type="spellStart"/>
      <w:r w:rsidR="00311D86">
        <w:t>subject</w:t>
      </w:r>
      <w:proofErr w:type="spellEnd"/>
      <w:r w:rsidR="00311D86">
        <w:t xml:space="preserve"> of </w:t>
      </w:r>
      <w:proofErr w:type="spellStart"/>
      <w:r w:rsidR="00311D86">
        <w:t>the</w:t>
      </w:r>
      <w:proofErr w:type="spellEnd"/>
      <w:r w:rsidR="00311D86">
        <w:t xml:space="preserve"> </w:t>
      </w:r>
      <w:proofErr w:type="spellStart"/>
      <w:r w:rsidR="00311D86">
        <w:t>study</w:t>
      </w:r>
      <w:proofErr w:type="spellEnd"/>
      <w:r w:rsidR="00311D86">
        <w:t xml:space="preserve">. </w:t>
      </w:r>
      <w:proofErr w:type="spellStart"/>
      <w:r w:rsidR="00311D86">
        <w:t>Each</w:t>
      </w:r>
      <w:proofErr w:type="spellEnd"/>
      <w:r w:rsidR="00311D86">
        <w:t xml:space="preserve"> </w:t>
      </w:r>
      <w:proofErr w:type="spellStart"/>
      <w:r w:rsidR="00311D86">
        <w:t>subtitle</w:t>
      </w:r>
      <w:proofErr w:type="spellEnd"/>
      <w:r w:rsidR="00311D86">
        <w:t xml:space="preserve"> </w:t>
      </w:r>
      <w:proofErr w:type="spellStart"/>
      <w:r w:rsidR="00311D86">
        <w:t>addresses</w:t>
      </w:r>
      <w:proofErr w:type="spellEnd"/>
      <w:r w:rsidR="00311D86">
        <w:t xml:space="preserve"> a </w:t>
      </w:r>
      <w:proofErr w:type="spellStart"/>
      <w:r w:rsidR="00311D86">
        <w:t>specific</w:t>
      </w:r>
      <w:proofErr w:type="spellEnd"/>
      <w:r w:rsidR="00311D86">
        <w:t xml:space="preserve"> </w:t>
      </w:r>
      <w:proofErr w:type="spellStart"/>
      <w:r w:rsidR="00311D86">
        <w:t>aspect</w:t>
      </w:r>
      <w:proofErr w:type="spellEnd"/>
      <w:r w:rsidR="00311D86">
        <w:t xml:space="preserve"> of </w:t>
      </w:r>
      <w:proofErr w:type="spellStart"/>
      <w:r w:rsidR="00311D86">
        <w:t>the</w:t>
      </w:r>
      <w:proofErr w:type="spellEnd"/>
      <w:r w:rsidR="00311D86">
        <w:t xml:space="preserve"> </w:t>
      </w:r>
      <w:proofErr w:type="spellStart"/>
      <w:r w:rsidR="00311D86">
        <w:t>topic</w:t>
      </w:r>
      <w:proofErr w:type="spellEnd"/>
      <w:r w:rsidR="00311D86">
        <w:t xml:space="preserve"> in </w:t>
      </w:r>
      <w:proofErr w:type="spellStart"/>
      <w:r w:rsidR="00311D86">
        <w:t>order</w:t>
      </w:r>
      <w:proofErr w:type="spellEnd"/>
      <w:r w:rsidR="00311D86">
        <w:t xml:space="preserve"> </w:t>
      </w:r>
      <w:proofErr w:type="spellStart"/>
      <w:r w:rsidR="00311D86">
        <w:t>to</w:t>
      </w:r>
      <w:proofErr w:type="spellEnd"/>
      <w:r w:rsidR="00311D86">
        <w:t xml:space="preserve"> </w:t>
      </w:r>
      <w:proofErr w:type="spellStart"/>
      <w:r w:rsidR="00311D86">
        <w:t>establish</w:t>
      </w:r>
      <w:proofErr w:type="spellEnd"/>
      <w:r w:rsidR="00311D86">
        <w:t xml:space="preserve"> a </w:t>
      </w:r>
      <w:proofErr w:type="spellStart"/>
      <w:r w:rsidR="00311D86">
        <w:t>clear</w:t>
      </w:r>
      <w:proofErr w:type="spellEnd"/>
      <w:r w:rsidR="00311D86">
        <w:t xml:space="preserve"> </w:t>
      </w:r>
      <w:proofErr w:type="spellStart"/>
      <w:r w:rsidR="00311D86">
        <w:t>understanding</w:t>
      </w:r>
      <w:proofErr w:type="spellEnd"/>
      <w:r w:rsidR="00311D86">
        <w:t xml:space="preserve"> of </w:t>
      </w:r>
      <w:proofErr w:type="spellStart"/>
      <w:r w:rsidR="00311D86">
        <w:t>the</w:t>
      </w:r>
      <w:proofErr w:type="spellEnd"/>
      <w:r w:rsidR="00311D86">
        <w:t xml:space="preserve"> </w:t>
      </w:r>
      <w:proofErr w:type="spellStart"/>
      <w:r w:rsidR="00311D86">
        <w:t>system</w:t>
      </w:r>
      <w:proofErr w:type="spellEnd"/>
      <w:r w:rsidR="00311D86">
        <w:t xml:space="preserve">, </w:t>
      </w:r>
      <w:proofErr w:type="spellStart"/>
      <w:r w:rsidR="00311D86">
        <w:t>methods</w:t>
      </w:r>
      <w:proofErr w:type="spellEnd"/>
      <w:r w:rsidR="00311D86">
        <w:t xml:space="preserve">, </w:t>
      </w:r>
      <w:proofErr w:type="spellStart"/>
      <w:r w:rsidR="00311D86">
        <w:t>and</w:t>
      </w:r>
      <w:proofErr w:type="spellEnd"/>
      <w:r w:rsidR="00311D86">
        <w:t xml:space="preserve"> </w:t>
      </w:r>
      <w:proofErr w:type="spellStart"/>
      <w:r w:rsidR="00311D86">
        <w:t>principles</w:t>
      </w:r>
      <w:proofErr w:type="spellEnd"/>
      <w:r w:rsidR="00311D86">
        <w:t xml:space="preserve"> </w:t>
      </w:r>
      <w:proofErr w:type="spellStart"/>
      <w:r w:rsidR="00311D86">
        <w:t>that</w:t>
      </w:r>
      <w:proofErr w:type="spellEnd"/>
      <w:r w:rsidR="00311D86">
        <w:t xml:space="preserve"> form </w:t>
      </w:r>
      <w:proofErr w:type="spellStart"/>
      <w:r w:rsidR="00311D86">
        <w:t>the</w:t>
      </w:r>
      <w:proofErr w:type="spellEnd"/>
      <w:r w:rsidR="00311D86">
        <w:t xml:space="preserve"> </w:t>
      </w:r>
      <w:proofErr w:type="spellStart"/>
      <w:r w:rsidR="00311D86">
        <w:t>basis</w:t>
      </w:r>
      <w:proofErr w:type="spellEnd"/>
      <w:r w:rsidR="00311D86">
        <w:t xml:space="preserve"> of </w:t>
      </w:r>
      <w:proofErr w:type="spellStart"/>
      <w:r w:rsidR="00311D86">
        <w:t>the</w:t>
      </w:r>
      <w:proofErr w:type="spellEnd"/>
      <w:r w:rsidR="00311D86">
        <w:t xml:space="preserve"> </w:t>
      </w:r>
      <w:proofErr w:type="spellStart"/>
      <w:r w:rsidR="00311D86">
        <w:t>proposed</w:t>
      </w:r>
      <w:proofErr w:type="spellEnd"/>
      <w:r w:rsidR="00311D86">
        <w:t xml:space="preserve"> </w:t>
      </w:r>
      <w:proofErr w:type="spellStart"/>
      <w:r w:rsidR="00311D86">
        <w:t>work</w:t>
      </w:r>
      <w:proofErr w:type="spellEnd"/>
      <w:r w:rsidR="00311D86">
        <w:t>.</w:t>
      </w:r>
    </w:p>
    <w:p w14:paraId="183264C8" w14:textId="77777777" w:rsidR="00311D86" w:rsidRDefault="00311D86" w:rsidP="009A1546">
      <w:pPr>
        <w:pStyle w:val="1derecedenstil"/>
        <w:rPr>
          <w:rFonts w:ascii="Times New Roman" w:hAnsi="Times New Roman"/>
        </w:rPr>
      </w:pPr>
      <w:bookmarkStart w:id="5" w:name="_Toc201670634"/>
    </w:p>
    <w:p w14:paraId="1D8D74E4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1ED87B3C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C001856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2180B079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2B7587A4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208DECCC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5559487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B2CD5EC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64F64412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10F04838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B4FC122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0F06AE3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10A28750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65C234CF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113EAE0E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458273F5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06DEEB46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31CE629E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934A510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CB65D33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06B8C8A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050CC74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EA26B68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D2C6565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67171572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0E27B2BE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2791868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404AB95D" w14:textId="38CFEC3A" w:rsidR="009A1546" w:rsidRPr="00803D85" w:rsidRDefault="009A1546" w:rsidP="009A1546">
      <w:pPr>
        <w:pStyle w:val="1derecedenstil"/>
        <w:rPr>
          <w:rFonts w:ascii="Times New Roman" w:hAnsi="Times New Roman"/>
        </w:rPr>
      </w:pPr>
      <w:r w:rsidRPr="00803D85">
        <w:rPr>
          <w:rFonts w:ascii="Times New Roman" w:hAnsi="Times New Roman"/>
        </w:rPr>
        <w:lastRenderedPageBreak/>
        <w:t xml:space="preserve">3. </w:t>
      </w:r>
      <w:bookmarkEnd w:id="5"/>
      <w:r w:rsidR="00311D86">
        <w:rPr>
          <w:rFonts w:ascii="Times New Roman" w:hAnsi="Times New Roman"/>
        </w:rPr>
        <w:t>TITLE OF CHAPTER 3</w:t>
      </w:r>
    </w:p>
    <w:p w14:paraId="69A6B86B" w14:textId="77777777" w:rsidR="00311D86" w:rsidRPr="00803D85" w:rsidRDefault="00F053BD" w:rsidP="00311D86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803D85">
        <w:rPr>
          <w:color w:val="000000"/>
        </w:rPr>
        <w:t xml:space="preserve"> </w:t>
      </w:r>
      <w:r w:rsidR="00311D86" w:rsidRPr="008A234E">
        <w:rPr>
          <w:color w:val="000000"/>
        </w:rPr>
        <w:t xml:space="preserve">General </w:t>
      </w:r>
      <w:proofErr w:type="spellStart"/>
      <w:r w:rsidR="00311D86" w:rsidRPr="008A234E">
        <w:rPr>
          <w:color w:val="000000"/>
        </w:rPr>
        <w:t>information</w:t>
      </w:r>
      <w:proofErr w:type="spellEnd"/>
      <w:r w:rsidR="00311D86" w:rsidRPr="008A234E">
        <w:rPr>
          <w:color w:val="000000"/>
        </w:rPr>
        <w:t xml:space="preserve"> </w:t>
      </w:r>
      <w:proofErr w:type="spellStart"/>
      <w:r w:rsidR="00311D86" w:rsidRPr="008A234E">
        <w:rPr>
          <w:color w:val="000000"/>
        </w:rPr>
        <w:t>about</w:t>
      </w:r>
      <w:proofErr w:type="spellEnd"/>
      <w:r w:rsidR="00311D86" w:rsidRPr="008A234E">
        <w:rPr>
          <w:color w:val="000000"/>
        </w:rPr>
        <w:t xml:space="preserve"> </w:t>
      </w:r>
      <w:proofErr w:type="spellStart"/>
      <w:r w:rsidR="00311D86" w:rsidRPr="008A234E">
        <w:rPr>
          <w:color w:val="000000"/>
        </w:rPr>
        <w:t>Chapter</w:t>
      </w:r>
      <w:proofErr w:type="spellEnd"/>
      <w:r w:rsidR="00311D86" w:rsidRPr="008A234E">
        <w:rPr>
          <w:color w:val="000000"/>
        </w:rPr>
        <w:t xml:space="preserve"> 2 </w:t>
      </w:r>
      <w:proofErr w:type="spellStart"/>
      <w:r w:rsidR="00311D86" w:rsidRPr="008A234E">
        <w:rPr>
          <w:color w:val="000000"/>
        </w:rPr>
        <w:t>will</w:t>
      </w:r>
      <w:proofErr w:type="spellEnd"/>
      <w:r w:rsidR="00311D86" w:rsidRPr="008A234E">
        <w:rPr>
          <w:color w:val="000000"/>
        </w:rPr>
        <w:t xml:space="preserve"> be </w:t>
      </w:r>
      <w:proofErr w:type="spellStart"/>
      <w:r w:rsidR="00311D86" w:rsidRPr="008A234E">
        <w:rPr>
          <w:color w:val="000000"/>
        </w:rPr>
        <w:t>provided</w:t>
      </w:r>
      <w:proofErr w:type="spellEnd"/>
      <w:r w:rsidR="00311D86" w:rsidRPr="008A234E">
        <w:rPr>
          <w:color w:val="000000"/>
        </w:rPr>
        <w:t>.</w:t>
      </w:r>
    </w:p>
    <w:p w14:paraId="54B87CD7" w14:textId="7C00AFD1" w:rsidR="009A1546" w:rsidRPr="00803D85" w:rsidRDefault="009A1546" w:rsidP="009A1546">
      <w:pPr>
        <w:pStyle w:val="2derecedenstil"/>
        <w:rPr>
          <w:rFonts w:ascii="Times New Roman" w:hAnsi="Times New Roman"/>
        </w:rPr>
      </w:pPr>
      <w:bookmarkStart w:id="6" w:name="_Toc201670635"/>
      <w:r w:rsidRPr="00803D85">
        <w:rPr>
          <w:rFonts w:ascii="Times New Roman" w:hAnsi="Times New Roman"/>
        </w:rPr>
        <w:t xml:space="preserve">3.1. </w:t>
      </w:r>
      <w:bookmarkEnd w:id="6"/>
      <w:proofErr w:type="spellStart"/>
      <w:r w:rsidR="00311D86" w:rsidRPr="008A234E">
        <w:rPr>
          <w:rFonts w:ascii="Times New Roman" w:hAnsi="Times New Roman"/>
        </w:rPr>
        <w:t>Sub</w:t>
      </w:r>
      <w:r w:rsidR="00311D86">
        <w:rPr>
          <w:rFonts w:ascii="Times New Roman" w:hAnsi="Times New Roman"/>
        </w:rPr>
        <w:t>title</w:t>
      </w:r>
      <w:proofErr w:type="spellEnd"/>
      <w:r w:rsidR="00311D86">
        <w:rPr>
          <w:rFonts w:ascii="Times New Roman" w:hAnsi="Times New Roman"/>
        </w:rPr>
        <w:t xml:space="preserve"> of </w:t>
      </w:r>
      <w:proofErr w:type="spellStart"/>
      <w:r w:rsidR="00311D86">
        <w:rPr>
          <w:rFonts w:ascii="Times New Roman" w:hAnsi="Times New Roman"/>
        </w:rPr>
        <w:t>Chapter</w:t>
      </w:r>
      <w:proofErr w:type="spellEnd"/>
      <w:r w:rsidR="00311D86">
        <w:rPr>
          <w:rFonts w:ascii="Times New Roman" w:hAnsi="Times New Roman"/>
        </w:rPr>
        <w:t xml:space="preserve"> 3</w:t>
      </w:r>
    </w:p>
    <w:p w14:paraId="654CDD86" w14:textId="77777777" w:rsidR="00311D86" w:rsidRPr="00803D85" w:rsidRDefault="00311D86" w:rsidP="00311D86">
      <w:pPr>
        <w:spacing w:before="100" w:beforeAutospacing="1" w:after="100" w:afterAutospacing="1" w:line="360" w:lineRule="auto"/>
        <w:jc w:val="both"/>
        <w:rPr>
          <w:color w:val="000000"/>
        </w:rPr>
      </w:pP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subtitles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definitions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background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subtitle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form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5B43F22E" w14:textId="7C11405F" w:rsidR="00F053BD" w:rsidRPr="00803D85" w:rsidRDefault="009A1546" w:rsidP="009A1546">
      <w:pPr>
        <w:pStyle w:val="3derecedenstil"/>
        <w:rPr>
          <w:rFonts w:ascii="Times New Roman" w:hAnsi="Times New Roman"/>
        </w:rPr>
      </w:pPr>
      <w:bookmarkStart w:id="7" w:name="_Toc201670636"/>
      <w:r w:rsidRPr="00803D85">
        <w:rPr>
          <w:rFonts w:ascii="Times New Roman" w:hAnsi="Times New Roman"/>
        </w:rPr>
        <w:t>3.1.</w:t>
      </w:r>
      <w:r w:rsidR="00311D86">
        <w:rPr>
          <w:rFonts w:ascii="Times New Roman" w:hAnsi="Times New Roman"/>
        </w:rPr>
        <w:t>1</w:t>
      </w:r>
      <w:r w:rsidRPr="00803D85">
        <w:rPr>
          <w:rFonts w:ascii="Times New Roman" w:hAnsi="Times New Roman"/>
        </w:rPr>
        <w:t xml:space="preserve">. </w:t>
      </w:r>
      <w:proofErr w:type="spellStart"/>
      <w:r w:rsidR="00311D86">
        <w:rPr>
          <w:rFonts w:ascii="Times New Roman" w:hAnsi="Times New Roman"/>
        </w:rPr>
        <w:t>Subtitle</w:t>
      </w:r>
      <w:proofErr w:type="spellEnd"/>
      <w:r w:rsidR="00311D86">
        <w:rPr>
          <w:rFonts w:ascii="Times New Roman" w:hAnsi="Times New Roman"/>
        </w:rPr>
        <w:t xml:space="preserve"> of </w:t>
      </w:r>
      <w:proofErr w:type="spellStart"/>
      <w:r w:rsidR="00311D86">
        <w:rPr>
          <w:rFonts w:ascii="Times New Roman" w:hAnsi="Times New Roman"/>
        </w:rPr>
        <w:t>Chapter</w:t>
      </w:r>
      <w:proofErr w:type="spellEnd"/>
      <w:r w:rsidR="00311D86">
        <w:rPr>
          <w:rFonts w:ascii="Times New Roman" w:hAnsi="Times New Roman"/>
        </w:rPr>
        <w:t xml:space="preserve"> 3.1</w:t>
      </w:r>
      <w:r w:rsidRPr="00803D85">
        <w:rPr>
          <w:rFonts w:ascii="Times New Roman" w:hAnsi="Times New Roman"/>
        </w:rPr>
        <w:t>?</w:t>
      </w:r>
      <w:bookmarkEnd w:id="7"/>
    </w:p>
    <w:p w14:paraId="0D3940C9" w14:textId="59F5C109" w:rsidR="009A1546" w:rsidRPr="00803D85" w:rsidRDefault="00311D86" w:rsidP="00242058">
      <w:pPr>
        <w:spacing w:before="100" w:beforeAutospacing="1" w:after="100" w:afterAutospacing="1" w:line="360" w:lineRule="auto"/>
        <w:jc w:val="both"/>
        <w:rPr>
          <w:color w:val="000000"/>
        </w:rPr>
      </w:pP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subtopics</w:t>
      </w:r>
      <w:proofErr w:type="spellEnd"/>
      <w:r>
        <w:t xml:space="preserve"> of </w:t>
      </w:r>
      <w:proofErr w:type="spellStart"/>
      <w:r>
        <w:t>Chapter</w:t>
      </w:r>
      <w:proofErr w:type="spellEnd"/>
      <w:r>
        <w:t xml:space="preserve"> 3.1.</w:t>
      </w:r>
    </w:p>
    <w:p w14:paraId="3D40CA76" w14:textId="63FA43B9" w:rsidR="009A1546" w:rsidRPr="00803D85" w:rsidRDefault="009A1546" w:rsidP="009A1546">
      <w:pPr>
        <w:pStyle w:val="2derecedenstil"/>
        <w:rPr>
          <w:rFonts w:ascii="Times New Roman" w:hAnsi="Times New Roman"/>
        </w:rPr>
      </w:pPr>
      <w:bookmarkStart w:id="8" w:name="_Toc201670637"/>
      <w:r w:rsidRPr="00803D85">
        <w:rPr>
          <w:rFonts w:ascii="Times New Roman" w:hAnsi="Times New Roman"/>
        </w:rPr>
        <w:t xml:space="preserve">3.2. </w:t>
      </w:r>
      <w:bookmarkEnd w:id="8"/>
      <w:proofErr w:type="spellStart"/>
      <w:r w:rsidR="00311D86" w:rsidRPr="008A234E">
        <w:rPr>
          <w:rFonts w:ascii="Times New Roman" w:hAnsi="Times New Roman"/>
        </w:rPr>
        <w:t>Sub</w:t>
      </w:r>
      <w:r w:rsidR="00311D86">
        <w:rPr>
          <w:rFonts w:ascii="Times New Roman" w:hAnsi="Times New Roman"/>
        </w:rPr>
        <w:t>title</w:t>
      </w:r>
      <w:proofErr w:type="spellEnd"/>
      <w:r w:rsidR="00311D86">
        <w:rPr>
          <w:rFonts w:ascii="Times New Roman" w:hAnsi="Times New Roman"/>
        </w:rPr>
        <w:t xml:space="preserve"> of </w:t>
      </w:r>
      <w:proofErr w:type="spellStart"/>
      <w:r w:rsidR="00311D86">
        <w:rPr>
          <w:rFonts w:ascii="Times New Roman" w:hAnsi="Times New Roman"/>
        </w:rPr>
        <w:t>Chapter</w:t>
      </w:r>
      <w:proofErr w:type="spellEnd"/>
      <w:r w:rsidR="00311D86">
        <w:rPr>
          <w:rFonts w:ascii="Times New Roman" w:hAnsi="Times New Roman"/>
        </w:rPr>
        <w:t xml:space="preserve"> 3</w:t>
      </w:r>
    </w:p>
    <w:p w14:paraId="269D9181" w14:textId="77777777" w:rsidR="00311D86" w:rsidRPr="00803D85" w:rsidRDefault="00311D86" w:rsidP="00311D86">
      <w:pPr>
        <w:spacing w:before="100" w:beforeAutospacing="1" w:after="100" w:afterAutospacing="1" w:line="360" w:lineRule="auto"/>
        <w:jc w:val="both"/>
        <w:rPr>
          <w:color w:val="000000"/>
        </w:rPr>
      </w:pP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subtitles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definitions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background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subtitle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form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03C09322" w14:textId="09771008" w:rsidR="009A1546" w:rsidRPr="00803D85" w:rsidRDefault="009A1546" w:rsidP="009A1546">
      <w:pPr>
        <w:pStyle w:val="3derecedenstil"/>
        <w:rPr>
          <w:rFonts w:ascii="Times New Roman" w:hAnsi="Times New Roman"/>
        </w:rPr>
      </w:pPr>
      <w:bookmarkStart w:id="9" w:name="_Toc201670638"/>
      <w:r w:rsidRPr="00803D85">
        <w:rPr>
          <w:rFonts w:ascii="Times New Roman" w:hAnsi="Times New Roman"/>
        </w:rPr>
        <w:t xml:space="preserve">3.2.1. </w:t>
      </w:r>
      <w:bookmarkEnd w:id="9"/>
      <w:proofErr w:type="spellStart"/>
      <w:r w:rsidR="00311D86">
        <w:rPr>
          <w:rFonts w:ascii="Times New Roman" w:hAnsi="Times New Roman"/>
        </w:rPr>
        <w:t>Subtitle</w:t>
      </w:r>
      <w:proofErr w:type="spellEnd"/>
      <w:r w:rsidR="00311D86">
        <w:rPr>
          <w:rFonts w:ascii="Times New Roman" w:hAnsi="Times New Roman"/>
        </w:rPr>
        <w:t xml:space="preserve"> of </w:t>
      </w:r>
      <w:proofErr w:type="spellStart"/>
      <w:r w:rsidR="00311D86">
        <w:rPr>
          <w:rFonts w:ascii="Times New Roman" w:hAnsi="Times New Roman"/>
        </w:rPr>
        <w:t>Chapter</w:t>
      </w:r>
      <w:proofErr w:type="spellEnd"/>
      <w:r w:rsidR="00311D86">
        <w:rPr>
          <w:rFonts w:ascii="Times New Roman" w:hAnsi="Times New Roman"/>
        </w:rPr>
        <w:t xml:space="preserve"> 3.2</w:t>
      </w:r>
    </w:p>
    <w:p w14:paraId="69780411" w14:textId="208B0B06" w:rsidR="00311D86" w:rsidRPr="00803D85" w:rsidRDefault="00311D86" w:rsidP="00311D86">
      <w:pPr>
        <w:spacing w:before="100" w:beforeAutospacing="1" w:after="100" w:afterAutospacing="1" w:line="360" w:lineRule="auto"/>
        <w:jc w:val="both"/>
        <w:rPr>
          <w:color w:val="000000"/>
        </w:rPr>
      </w:pP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subtopics</w:t>
      </w:r>
      <w:proofErr w:type="spellEnd"/>
      <w:r>
        <w:t xml:space="preserve"> of </w:t>
      </w:r>
      <w:proofErr w:type="spellStart"/>
      <w:r>
        <w:t>Chapter</w:t>
      </w:r>
      <w:proofErr w:type="spellEnd"/>
      <w:r>
        <w:t xml:space="preserve"> 3.2.</w:t>
      </w:r>
    </w:p>
    <w:p w14:paraId="710EF277" w14:textId="77777777" w:rsidR="00311D86" w:rsidRDefault="00311D86" w:rsidP="009A1546">
      <w:pPr>
        <w:pStyle w:val="1derecedenstil"/>
        <w:rPr>
          <w:rFonts w:ascii="Times New Roman" w:hAnsi="Times New Roman"/>
        </w:rPr>
      </w:pPr>
      <w:bookmarkStart w:id="10" w:name="_Toc201670672"/>
    </w:p>
    <w:p w14:paraId="5FC5CB93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6D3E856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B9F6E1E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EA3A3E2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298952A8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4929AD97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031A568A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76B431C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6B3EDE9B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1789BA61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6DD1BB01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673A26D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09F2DE89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2444A247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6E604592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92B233D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2FCC8327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791D5CEE" w14:textId="77777777" w:rsidR="00311D86" w:rsidRDefault="00311D86" w:rsidP="009A1546">
      <w:pPr>
        <w:pStyle w:val="1derecedenstil"/>
        <w:rPr>
          <w:rFonts w:ascii="Times New Roman" w:hAnsi="Times New Roman"/>
        </w:rPr>
      </w:pPr>
    </w:p>
    <w:p w14:paraId="5E7B5F90" w14:textId="1BD5E2DB" w:rsidR="009A1546" w:rsidRPr="00803D85" w:rsidRDefault="00311D86" w:rsidP="009A1546">
      <w:pPr>
        <w:pStyle w:val="1derecedenstil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="009A1546" w:rsidRPr="00803D85">
        <w:rPr>
          <w:rFonts w:ascii="Times New Roman" w:hAnsi="Times New Roman"/>
        </w:rPr>
        <w:t>. CONCLUSION</w:t>
      </w:r>
      <w:bookmarkEnd w:id="10"/>
    </w:p>
    <w:p w14:paraId="2E610734" w14:textId="58E21A22" w:rsidR="006C722A" w:rsidRPr="00803D85" w:rsidRDefault="00311D86" w:rsidP="006C722A">
      <w:pPr>
        <w:pStyle w:val="NormalWeb"/>
        <w:spacing w:line="360" w:lineRule="auto"/>
        <w:jc w:val="both"/>
        <w:rPr>
          <w:color w:val="000000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summarizes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findings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, </w:t>
      </w:r>
      <w:proofErr w:type="spellStart"/>
      <w:r>
        <w:t>discusses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14:paraId="1044B66F" w14:textId="77777777" w:rsidR="00BF377C" w:rsidRPr="00803D85" w:rsidRDefault="00BF377C" w:rsidP="009A1546">
      <w:pPr>
        <w:spacing w:before="240" w:after="240"/>
        <w:rPr>
          <w:b/>
          <w:bCs/>
        </w:rPr>
      </w:pPr>
    </w:p>
    <w:p w14:paraId="0C30A5D1" w14:textId="77777777" w:rsidR="00F667BA" w:rsidRPr="00803D85" w:rsidRDefault="00F667BA" w:rsidP="009A1546">
      <w:pPr>
        <w:spacing w:before="240" w:after="240"/>
        <w:rPr>
          <w:b/>
          <w:bCs/>
        </w:rPr>
      </w:pPr>
    </w:p>
    <w:p w14:paraId="39D2326A" w14:textId="77777777" w:rsidR="00242058" w:rsidRPr="00803D85" w:rsidRDefault="00242058" w:rsidP="009A1546">
      <w:pPr>
        <w:spacing w:before="240" w:after="240"/>
        <w:rPr>
          <w:b/>
          <w:bCs/>
        </w:rPr>
      </w:pPr>
    </w:p>
    <w:p w14:paraId="187A57A2" w14:textId="67C2BDE3" w:rsidR="00242058" w:rsidRDefault="00242058" w:rsidP="009A1546">
      <w:pPr>
        <w:spacing w:before="240" w:after="240"/>
        <w:rPr>
          <w:b/>
          <w:bCs/>
        </w:rPr>
      </w:pPr>
    </w:p>
    <w:p w14:paraId="34FBA0C8" w14:textId="3453E10A" w:rsidR="00311D86" w:rsidRDefault="00311D86" w:rsidP="009A1546">
      <w:pPr>
        <w:spacing w:before="240" w:after="240"/>
        <w:rPr>
          <w:b/>
          <w:bCs/>
        </w:rPr>
      </w:pPr>
    </w:p>
    <w:p w14:paraId="10ED01F2" w14:textId="77777777" w:rsidR="00311D86" w:rsidRPr="00803D85" w:rsidRDefault="00311D86" w:rsidP="009A1546">
      <w:pPr>
        <w:spacing w:before="240" w:after="240"/>
        <w:rPr>
          <w:b/>
          <w:bCs/>
        </w:rPr>
      </w:pPr>
    </w:p>
    <w:p w14:paraId="0ED3D84B" w14:textId="4BC52C55" w:rsidR="006C722A" w:rsidRDefault="006C722A" w:rsidP="009A1546">
      <w:pPr>
        <w:spacing w:before="240" w:after="240"/>
        <w:rPr>
          <w:b/>
          <w:bCs/>
        </w:rPr>
      </w:pPr>
    </w:p>
    <w:p w14:paraId="664285E7" w14:textId="2117E4A2" w:rsidR="00641633" w:rsidRDefault="00641633" w:rsidP="009A1546">
      <w:pPr>
        <w:spacing w:before="240" w:after="240"/>
        <w:rPr>
          <w:b/>
          <w:bCs/>
        </w:rPr>
      </w:pPr>
    </w:p>
    <w:p w14:paraId="2CAADC0A" w14:textId="31C84686" w:rsidR="00641633" w:rsidRDefault="00641633" w:rsidP="009A1546">
      <w:pPr>
        <w:spacing w:before="240" w:after="240"/>
        <w:rPr>
          <w:b/>
          <w:bCs/>
        </w:rPr>
      </w:pPr>
    </w:p>
    <w:p w14:paraId="6B4642D1" w14:textId="017E385A" w:rsidR="00641633" w:rsidRDefault="00641633" w:rsidP="009A1546">
      <w:pPr>
        <w:spacing w:before="240" w:after="240"/>
        <w:rPr>
          <w:b/>
          <w:bCs/>
        </w:rPr>
      </w:pPr>
    </w:p>
    <w:p w14:paraId="624481E0" w14:textId="79375C85" w:rsidR="00641633" w:rsidRDefault="00641633" w:rsidP="009A1546">
      <w:pPr>
        <w:spacing w:before="240" w:after="240"/>
        <w:rPr>
          <w:b/>
          <w:bCs/>
        </w:rPr>
      </w:pPr>
    </w:p>
    <w:p w14:paraId="5BE54011" w14:textId="04D7BFCB" w:rsidR="00641633" w:rsidRDefault="00641633" w:rsidP="009A1546">
      <w:pPr>
        <w:spacing w:before="240" w:after="240"/>
        <w:rPr>
          <w:b/>
          <w:bCs/>
        </w:rPr>
      </w:pPr>
    </w:p>
    <w:p w14:paraId="63E58CA3" w14:textId="78512466" w:rsidR="00641633" w:rsidRDefault="00641633" w:rsidP="009A1546">
      <w:pPr>
        <w:spacing w:before="240" w:after="240"/>
        <w:rPr>
          <w:b/>
          <w:bCs/>
        </w:rPr>
      </w:pPr>
    </w:p>
    <w:p w14:paraId="5BEE5F6E" w14:textId="62CFDAE5" w:rsidR="00641633" w:rsidRDefault="00641633" w:rsidP="009A1546">
      <w:pPr>
        <w:spacing w:before="240" w:after="240"/>
        <w:rPr>
          <w:b/>
          <w:bCs/>
        </w:rPr>
      </w:pPr>
    </w:p>
    <w:p w14:paraId="5B0D7E86" w14:textId="2FBBB3C5" w:rsidR="00641633" w:rsidRDefault="00641633" w:rsidP="009A1546">
      <w:pPr>
        <w:spacing w:before="240" w:after="240"/>
        <w:rPr>
          <w:b/>
          <w:bCs/>
        </w:rPr>
      </w:pPr>
    </w:p>
    <w:p w14:paraId="4EEC6548" w14:textId="5DF65764" w:rsidR="00641633" w:rsidRDefault="00641633" w:rsidP="009A1546">
      <w:pPr>
        <w:spacing w:before="240" w:after="240"/>
        <w:rPr>
          <w:b/>
          <w:bCs/>
        </w:rPr>
      </w:pPr>
    </w:p>
    <w:p w14:paraId="4E83882B" w14:textId="270BC897" w:rsidR="00641633" w:rsidRDefault="00641633" w:rsidP="009A1546">
      <w:pPr>
        <w:spacing w:before="240" w:after="240"/>
        <w:rPr>
          <w:b/>
          <w:bCs/>
        </w:rPr>
      </w:pPr>
    </w:p>
    <w:p w14:paraId="0A1B2313" w14:textId="4E1D37B0" w:rsidR="00641633" w:rsidRDefault="00641633" w:rsidP="009A1546">
      <w:pPr>
        <w:spacing w:before="240" w:after="240"/>
        <w:rPr>
          <w:b/>
          <w:bCs/>
        </w:rPr>
      </w:pPr>
    </w:p>
    <w:p w14:paraId="51EE4616" w14:textId="3D038A17" w:rsidR="00641633" w:rsidRDefault="00641633" w:rsidP="009A1546">
      <w:pPr>
        <w:spacing w:before="240" w:after="240"/>
        <w:rPr>
          <w:b/>
          <w:bCs/>
        </w:rPr>
      </w:pPr>
    </w:p>
    <w:p w14:paraId="4BD574DD" w14:textId="56F11A53" w:rsidR="00641633" w:rsidRDefault="00641633" w:rsidP="009A1546">
      <w:pPr>
        <w:spacing w:before="240" w:after="240"/>
        <w:rPr>
          <w:b/>
          <w:bCs/>
        </w:rPr>
      </w:pPr>
    </w:p>
    <w:p w14:paraId="7A8BCC66" w14:textId="77777777" w:rsidR="00641633" w:rsidRPr="00803D85" w:rsidRDefault="00641633" w:rsidP="009A1546">
      <w:pPr>
        <w:spacing w:before="240" w:after="240"/>
        <w:rPr>
          <w:b/>
          <w:bCs/>
        </w:rPr>
      </w:pPr>
    </w:p>
    <w:p w14:paraId="44F0208A" w14:textId="6F0D2EA1" w:rsidR="009A1546" w:rsidRPr="00803D85" w:rsidRDefault="009A1546" w:rsidP="009A1546">
      <w:pPr>
        <w:spacing w:before="240" w:after="240"/>
        <w:rPr>
          <w:b/>
          <w:bCs/>
        </w:rPr>
      </w:pPr>
      <w:r w:rsidRPr="00803D85">
        <w:rPr>
          <w:b/>
          <w:bCs/>
        </w:rPr>
        <w:lastRenderedPageBreak/>
        <w:t>REFER</w:t>
      </w:r>
      <w:r w:rsidR="00311D86">
        <w:rPr>
          <w:b/>
          <w:bCs/>
        </w:rPr>
        <w:t>E</w:t>
      </w:r>
      <w:r w:rsidRPr="00803D85">
        <w:rPr>
          <w:b/>
          <w:bCs/>
        </w:rPr>
        <w:t>NCE</w:t>
      </w:r>
      <w:r w:rsidR="00311D86">
        <w:rPr>
          <w:b/>
          <w:bCs/>
        </w:rPr>
        <w:t>S</w:t>
      </w:r>
    </w:p>
    <w:p w14:paraId="4B1D2E91" w14:textId="1C5D57CD" w:rsidR="009A1546" w:rsidRPr="00803D85" w:rsidRDefault="009A1546" w:rsidP="00242058">
      <w:pPr>
        <w:spacing w:line="360" w:lineRule="auto"/>
        <w:rPr>
          <w:color w:val="000000" w:themeColor="text1"/>
        </w:rPr>
      </w:pPr>
      <w:r w:rsidRPr="00803D85">
        <w:rPr>
          <w:color w:val="000000" w:themeColor="text1"/>
        </w:rPr>
        <w:t>1</w:t>
      </w:r>
      <w:r w:rsidR="00CD55F9">
        <w:rPr>
          <w:color w:val="000000" w:themeColor="text1"/>
        </w:rPr>
        <w:t>.</w:t>
      </w:r>
      <w:r w:rsidRPr="00803D85">
        <w:rPr>
          <w:color w:val="000000" w:themeColor="text1"/>
        </w:rPr>
        <w:t xml:space="preserve"> J. G. </w:t>
      </w:r>
      <w:proofErr w:type="spellStart"/>
      <w:r w:rsidRPr="00803D85">
        <w:rPr>
          <w:color w:val="000000" w:themeColor="text1"/>
        </w:rPr>
        <w:t>Proakis</w:t>
      </w:r>
      <w:proofErr w:type="spellEnd"/>
      <w:r w:rsidRPr="00803D85">
        <w:rPr>
          <w:color w:val="000000" w:themeColor="text1"/>
        </w:rPr>
        <w:t>, "</w:t>
      </w:r>
      <w:proofErr w:type="spellStart"/>
      <w:r w:rsidRPr="00803D85">
        <w:rPr>
          <w:color w:val="000000" w:themeColor="text1"/>
        </w:rPr>
        <w:t>Digital</w:t>
      </w:r>
      <w:proofErr w:type="spellEnd"/>
      <w:r w:rsidRPr="00803D85">
        <w:rPr>
          <w:color w:val="000000" w:themeColor="text1"/>
        </w:rPr>
        <w:t xml:space="preserve"> Communications", </w:t>
      </w:r>
      <w:proofErr w:type="spellStart"/>
      <w:r w:rsidRPr="00803D85">
        <w:rPr>
          <w:color w:val="000000" w:themeColor="text1"/>
        </w:rPr>
        <w:t>McGraw-Hill</w:t>
      </w:r>
      <w:proofErr w:type="spellEnd"/>
      <w:r w:rsidRPr="00803D85">
        <w:rPr>
          <w:color w:val="000000" w:themeColor="text1"/>
        </w:rPr>
        <w:t xml:space="preserve">, 2001.  </w:t>
      </w:r>
    </w:p>
    <w:p w14:paraId="399041C0" w14:textId="324DB09F" w:rsidR="009A1546" w:rsidRPr="00803D85" w:rsidRDefault="009A1546" w:rsidP="00CD55F9">
      <w:pPr>
        <w:spacing w:line="360" w:lineRule="auto"/>
        <w:ind w:left="284" w:hanging="284"/>
        <w:rPr>
          <w:color w:val="000000" w:themeColor="text1"/>
        </w:rPr>
      </w:pPr>
      <w:r w:rsidRPr="00803D85">
        <w:rPr>
          <w:color w:val="000000" w:themeColor="text1"/>
        </w:rPr>
        <w:t>2</w:t>
      </w:r>
      <w:r w:rsidR="00CD55F9">
        <w:rPr>
          <w:color w:val="000000" w:themeColor="text1"/>
        </w:rPr>
        <w:t>.</w:t>
      </w:r>
      <w:r w:rsidRPr="00803D85">
        <w:rPr>
          <w:color w:val="000000" w:themeColor="text1"/>
        </w:rPr>
        <w:t xml:space="preserve"> A. Singh </w:t>
      </w:r>
      <w:proofErr w:type="spellStart"/>
      <w:r w:rsidRPr="00803D85">
        <w:rPr>
          <w:color w:val="000000" w:themeColor="text1"/>
        </w:rPr>
        <w:t>and</w:t>
      </w:r>
      <w:proofErr w:type="spellEnd"/>
      <w:r w:rsidRPr="00803D85">
        <w:rPr>
          <w:color w:val="000000" w:themeColor="text1"/>
        </w:rPr>
        <w:t xml:space="preserve"> R. </w:t>
      </w:r>
      <w:proofErr w:type="spellStart"/>
      <w:r w:rsidRPr="00803D85">
        <w:rPr>
          <w:color w:val="000000" w:themeColor="text1"/>
        </w:rPr>
        <w:t>Jain</w:t>
      </w:r>
      <w:proofErr w:type="spellEnd"/>
      <w:r w:rsidRPr="00803D85">
        <w:rPr>
          <w:color w:val="000000" w:themeColor="text1"/>
        </w:rPr>
        <w:t>, “</w:t>
      </w:r>
      <w:proofErr w:type="spellStart"/>
      <w:r w:rsidRPr="00803D85">
        <w:rPr>
          <w:color w:val="000000" w:themeColor="text1"/>
        </w:rPr>
        <w:t>The</w:t>
      </w:r>
      <w:proofErr w:type="spellEnd"/>
      <w:r w:rsidRPr="00803D85">
        <w:rPr>
          <w:color w:val="000000" w:themeColor="text1"/>
        </w:rPr>
        <w:t xml:space="preserve"> Role of Optical </w:t>
      </w:r>
      <w:proofErr w:type="spellStart"/>
      <w:r w:rsidRPr="00803D85">
        <w:rPr>
          <w:color w:val="000000" w:themeColor="text1"/>
        </w:rPr>
        <w:t>Fibers</w:t>
      </w:r>
      <w:proofErr w:type="spellEnd"/>
      <w:r w:rsidRPr="00803D85">
        <w:rPr>
          <w:color w:val="000000" w:themeColor="text1"/>
        </w:rPr>
        <w:t xml:space="preserve"> in 5G </w:t>
      </w:r>
      <w:proofErr w:type="spellStart"/>
      <w:r w:rsidRPr="00803D85">
        <w:rPr>
          <w:color w:val="000000" w:themeColor="text1"/>
        </w:rPr>
        <w:t>and</w:t>
      </w:r>
      <w:proofErr w:type="spellEnd"/>
      <w:r w:rsidRPr="00803D85">
        <w:rPr>
          <w:color w:val="000000" w:themeColor="text1"/>
        </w:rPr>
        <w:t xml:space="preserve"> Beyond,” </w:t>
      </w:r>
      <w:proofErr w:type="spellStart"/>
      <w:r w:rsidRPr="00803D85">
        <w:rPr>
          <w:color w:val="000000" w:themeColor="text1"/>
        </w:rPr>
        <w:t>Journal</w:t>
      </w:r>
      <w:proofErr w:type="spellEnd"/>
      <w:r w:rsidRPr="00803D85">
        <w:rPr>
          <w:color w:val="000000" w:themeColor="text1"/>
        </w:rPr>
        <w:t xml:space="preserve"> of Optical Networks, 2020.  </w:t>
      </w:r>
    </w:p>
    <w:p w14:paraId="6E372AC1" w14:textId="551521DC" w:rsidR="009A1546" w:rsidRPr="00803D85" w:rsidRDefault="009A1546" w:rsidP="00242058">
      <w:pPr>
        <w:spacing w:line="360" w:lineRule="auto"/>
        <w:rPr>
          <w:color w:val="000000" w:themeColor="text1"/>
        </w:rPr>
      </w:pPr>
      <w:r w:rsidRPr="00803D85">
        <w:rPr>
          <w:color w:val="000000" w:themeColor="text1"/>
        </w:rPr>
        <w:t>3</w:t>
      </w:r>
      <w:r w:rsidR="00CD55F9">
        <w:rPr>
          <w:color w:val="000000" w:themeColor="text1"/>
        </w:rPr>
        <w:t>.</w:t>
      </w:r>
      <w:r w:rsidRPr="00803D85">
        <w:rPr>
          <w:color w:val="000000" w:themeColor="text1"/>
        </w:rPr>
        <w:t xml:space="preserve"> S. </w:t>
      </w:r>
      <w:proofErr w:type="spellStart"/>
      <w:r w:rsidRPr="00803D85">
        <w:rPr>
          <w:color w:val="000000" w:themeColor="text1"/>
        </w:rPr>
        <w:t>Haykin</w:t>
      </w:r>
      <w:proofErr w:type="spellEnd"/>
      <w:r w:rsidRPr="00803D85">
        <w:rPr>
          <w:color w:val="000000" w:themeColor="text1"/>
        </w:rPr>
        <w:t>, "</w:t>
      </w:r>
      <w:proofErr w:type="spellStart"/>
      <w:r w:rsidRPr="00803D85">
        <w:rPr>
          <w:color w:val="000000" w:themeColor="text1"/>
        </w:rPr>
        <w:t>Communication</w:t>
      </w:r>
      <w:proofErr w:type="spellEnd"/>
      <w:r w:rsidRPr="00803D85">
        <w:rPr>
          <w:color w:val="000000" w:themeColor="text1"/>
        </w:rPr>
        <w:t xml:space="preserve"> </w:t>
      </w:r>
      <w:proofErr w:type="spellStart"/>
      <w:r w:rsidRPr="00803D85">
        <w:rPr>
          <w:color w:val="000000" w:themeColor="text1"/>
        </w:rPr>
        <w:t>Systems</w:t>
      </w:r>
      <w:proofErr w:type="spellEnd"/>
      <w:r w:rsidRPr="00803D85">
        <w:rPr>
          <w:color w:val="000000" w:themeColor="text1"/>
        </w:rPr>
        <w:t xml:space="preserve">", </w:t>
      </w:r>
      <w:proofErr w:type="spellStart"/>
      <w:r w:rsidRPr="00803D85">
        <w:rPr>
          <w:color w:val="000000" w:themeColor="text1"/>
        </w:rPr>
        <w:t>Wiley</w:t>
      </w:r>
      <w:proofErr w:type="spellEnd"/>
      <w:r w:rsidRPr="00803D85">
        <w:rPr>
          <w:color w:val="000000" w:themeColor="text1"/>
        </w:rPr>
        <w:t xml:space="preserve">, 2005.  </w:t>
      </w:r>
    </w:p>
    <w:p w14:paraId="55701D4E" w14:textId="6B9EA1FD" w:rsidR="009A1546" w:rsidRPr="00803D85" w:rsidRDefault="009A1546" w:rsidP="00CD55F9">
      <w:pPr>
        <w:spacing w:line="360" w:lineRule="auto"/>
        <w:ind w:left="284" w:hanging="284"/>
        <w:rPr>
          <w:color w:val="000000" w:themeColor="text1"/>
        </w:rPr>
      </w:pPr>
      <w:r w:rsidRPr="00803D85">
        <w:rPr>
          <w:color w:val="000000" w:themeColor="text1"/>
        </w:rPr>
        <w:t>4</w:t>
      </w:r>
      <w:r w:rsidR="00CD55F9">
        <w:rPr>
          <w:color w:val="000000" w:themeColor="text1"/>
        </w:rPr>
        <w:t>.</w:t>
      </w:r>
      <w:r w:rsidRPr="00803D85">
        <w:rPr>
          <w:color w:val="000000" w:themeColor="text1"/>
        </w:rPr>
        <w:t xml:space="preserve"> K. </w:t>
      </w:r>
      <w:proofErr w:type="spellStart"/>
      <w:r w:rsidRPr="00803D85">
        <w:rPr>
          <w:color w:val="000000" w:themeColor="text1"/>
        </w:rPr>
        <w:t>Feher</w:t>
      </w:r>
      <w:proofErr w:type="spellEnd"/>
      <w:r w:rsidRPr="00803D85">
        <w:rPr>
          <w:color w:val="000000" w:themeColor="text1"/>
        </w:rPr>
        <w:t>, "</w:t>
      </w:r>
      <w:proofErr w:type="spellStart"/>
      <w:r w:rsidRPr="00803D85">
        <w:rPr>
          <w:color w:val="000000" w:themeColor="text1"/>
        </w:rPr>
        <w:t>Digital</w:t>
      </w:r>
      <w:proofErr w:type="spellEnd"/>
      <w:r w:rsidRPr="00803D85">
        <w:rPr>
          <w:color w:val="000000" w:themeColor="text1"/>
        </w:rPr>
        <w:t xml:space="preserve"> Communications: </w:t>
      </w:r>
      <w:proofErr w:type="spellStart"/>
      <w:r w:rsidRPr="00803D85">
        <w:rPr>
          <w:color w:val="000000" w:themeColor="text1"/>
        </w:rPr>
        <w:t>Satellite</w:t>
      </w:r>
      <w:proofErr w:type="spellEnd"/>
      <w:r w:rsidRPr="00803D85">
        <w:rPr>
          <w:color w:val="000000" w:themeColor="text1"/>
        </w:rPr>
        <w:t xml:space="preserve">/Earth Station </w:t>
      </w:r>
      <w:proofErr w:type="spellStart"/>
      <w:r w:rsidRPr="00803D85">
        <w:rPr>
          <w:color w:val="000000" w:themeColor="text1"/>
        </w:rPr>
        <w:t>Engineering</w:t>
      </w:r>
      <w:proofErr w:type="spellEnd"/>
      <w:r w:rsidRPr="00803D85">
        <w:rPr>
          <w:color w:val="000000" w:themeColor="text1"/>
        </w:rPr>
        <w:t xml:space="preserve">", </w:t>
      </w:r>
      <w:proofErr w:type="spellStart"/>
      <w:r w:rsidRPr="00803D85">
        <w:rPr>
          <w:color w:val="000000" w:themeColor="text1"/>
        </w:rPr>
        <w:t>Prentice</w:t>
      </w:r>
      <w:proofErr w:type="spellEnd"/>
      <w:r w:rsidRPr="00803D85">
        <w:rPr>
          <w:color w:val="000000" w:themeColor="text1"/>
        </w:rPr>
        <w:t xml:space="preserve"> </w:t>
      </w:r>
      <w:proofErr w:type="spellStart"/>
      <w:r w:rsidRPr="00803D85">
        <w:rPr>
          <w:color w:val="000000" w:themeColor="text1"/>
        </w:rPr>
        <w:t>Hall</w:t>
      </w:r>
      <w:proofErr w:type="spellEnd"/>
      <w:r w:rsidRPr="00803D85">
        <w:rPr>
          <w:color w:val="000000" w:themeColor="text1"/>
        </w:rPr>
        <w:t xml:space="preserve">, 1983.  </w:t>
      </w:r>
    </w:p>
    <w:p w14:paraId="3AC99FD1" w14:textId="2DFE5A7D" w:rsidR="00F667BA" w:rsidRPr="00CD55F9" w:rsidRDefault="009A1546" w:rsidP="00CD55F9">
      <w:pPr>
        <w:spacing w:line="360" w:lineRule="auto"/>
        <w:rPr>
          <w:color w:val="000000" w:themeColor="text1"/>
        </w:rPr>
      </w:pPr>
      <w:r w:rsidRPr="00803D85">
        <w:rPr>
          <w:color w:val="000000" w:themeColor="text1"/>
        </w:rPr>
        <w:t>5</w:t>
      </w:r>
      <w:r w:rsidR="00CD55F9">
        <w:rPr>
          <w:color w:val="000000" w:themeColor="text1"/>
        </w:rPr>
        <w:t>.</w:t>
      </w:r>
      <w:r w:rsidRPr="00803D85">
        <w:rPr>
          <w:color w:val="000000" w:themeColor="text1"/>
        </w:rPr>
        <w:t xml:space="preserve"> B. </w:t>
      </w:r>
      <w:proofErr w:type="spellStart"/>
      <w:r w:rsidRPr="00803D85">
        <w:rPr>
          <w:color w:val="000000" w:themeColor="text1"/>
        </w:rPr>
        <w:t>Razavi</w:t>
      </w:r>
      <w:proofErr w:type="spellEnd"/>
      <w:r w:rsidRPr="00803D85">
        <w:rPr>
          <w:color w:val="000000" w:themeColor="text1"/>
        </w:rPr>
        <w:t xml:space="preserve">, "RF </w:t>
      </w:r>
      <w:proofErr w:type="spellStart"/>
      <w:r w:rsidRPr="00803D85">
        <w:rPr>
          <w:color w:val="000000" w:themeColor="text1"/>
        </w:rPr>
        <w:t>Microelectronics</w:t>
      </w:r>
      <w:proofErr w:type="spellEnd"/>
      <w:r w:rsidRPr="00803D85">
        <w:rPr>
          <w:color w:val="000000" w:themeColor="text1"/>
        </w:rPr>
        <w:t xml:space="preserve">", </w:t>
      </w:r>
      <w:proofErr w:type="spellStart"/>
      <w:r w:rsidRPr="00803D85">
        <w:rPr>
          <w:color w:val="000000" w:themeColor="text1"/>
        </w:rPr>
        <w:t>Prentice</w:t>
      </w:r>
      <w:proofErr w:type="spellEnd"/>
      <w:r w:rsidRPr="00803D85">
        <w:rPr>
          <w:color w:val="000000" w:themeColor="text1"/>
        </w:rPr>
        <w:t xml:space="preserve"> </w:t>
      </w:r>
      <w:proofErr w:type="spellStart"/>
      <w:r w:rsidRPr="00803D85">
        <w:rPr>
          <w:color w:val="000000" w:themeColor="text1"/>
        </w:rPr>
        <w:t>Hall</w:t>
      </w:r>
      <w:proofErr w:type="spellEnd"/>
      <w:r w:rsidRPr="00803D85">
        <w:rPr>
          <w:color w:val="000000" w:themeColor="text1"/>
        </w:rPr>
        <w:t xml:space="preserve">, 2012.  </w:t>
      </w:r>
    </w:p>
    <w:p w14:paraId="22E629D2" w14:textId="73C2B198" w:rsidR="00CD55F9" w:rsidRPr="00CD55F9" w:rsidRDefault="00CD55F9" w:rsidP="00B36C52">
      <w:pPr>
        <w:spacing w:line="360" w:lineRule="auto"/>
        <w:ind w:left="284" w:hanging="284"/>
        <w:jc w:val="both"/>
        <w:rPr>
          <w:color w:val="000000" w:themeColor="text1"/>
        </w:rPr>
      </w:pPr>
      <w:r w:rsidRPr="00CD55F9">
        <w:rPr>
          <w:color w:val="000000" w:themeColor="text1"/>
        </w:rPr>
        <w:t xml:space="preserve">6. </w:t>
      </w:r>
      <w:r w:rsidR="00B36C52">
        <w:rPr>
          <w:color w:val="000000" w:themeColor="text1"/>
        </w:rPr>
        <w:t>S</w:t>
      </w:r>
      <w:r w:rsidRPr="00CD55F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 w:rsidR="00641633">
        <w:rPr>
          <w:color w:val="000000" w:themeColor="text1"/>
        </w:rPr>
        <w:t>Ekbakl</w:t>
      </w:r>
      <w:r>
        <w:rPr>
          <w:color w:val="000000" w:themeColor="text1"/>
        </w:rPr>
        <w:t>i</w:t>
      </w:r>
      <w:proofErr w:type="spellEnd"/>
      <w:r w:rsidRPr="00CD55F9">
        <w:rPr>
          <w:color w:val="000000" w:themeColor="text1"/>
        </w:rPr>
        <w:t xml:space="preserve">, </w:t>
      </w:r>
      <w:r w:rsidR="00B36C52">
        <w:rPr>
          <w:color w:val="000000" w:themeColor="text1"/>
        </w:rPr>
        <w:t>M</w:t>
      </w:r>
      <w:r w:rsidRPr="00CD55F9">
        <w:rPr>
          <w:color w:val="000000" w:themeColor="text1"/>
        </w:rPr>
        <w:t>.</w:t>
      </w:r>
      <w:r w:rsidR="00641633">
        <w:rPr>
          <w:color w:val="000000" w:themeColor="text1"/>
        </w:rPr>
        <w:t>T</w:t>
      </w:r>
      <w:r w:rsidRPr="00CD55F9">
        <w:rPr>
          <w:color w:val="000000" w:themeColor="text1"/>
        </w:rPr>
        <w:t>.</w:t>
      </w:r>
      <w:r w:rsidR="00641633" w:rsidRPr="00641633">
        <w:rPr>
          <w:color w:val="000000" w:themeColor="text1"/>
        </w:rPr>
        <w:t xml:space="preserve"> </w:t>
      </w:r>
      <w:proofErr w:type="spellStart"/>
      <w:r w:rsidR="00641633" w:rsidRPr="00CD55F9">
        <w:rPr>
          <w:color w:val="000000" w:themeColor="text1"/>
        </w:rPr>
        <w:t>Bata</w:t>
      </w:r>
      <w:r w:rsidR="00641633">
        <w:rPr>
          <w:color w:val="000000" w:themeColor="text1"/>
        </w:rPr>
        <w:t>i</w:t>
      </w:r>
      <w:r w:rsidR="00641633" w:rsidRPr="00CD55F9">
        <w:rPr>
          <w:color w:val="000000" w:themeColor="text1"/>
        </w:rPr>
        <w:t>neh</w:t>
      </w:r>
      <w:proofErr w:type="spellEnd"/>
      <w:r w:rsidRPr="00CD55F9">
        <w:rPr>
          <w:color w:val="000000" w:themeColor="text1"/>
        </w:rPr>
        <w:t>, 20</w:t>
      </w:r>
      <w:r w:rsidR="00641633">
        <w:rPr>
          <w:color w:val="000000" w:themeColor="text1"/>
        </w:rPr>
        <w:t>25</w:t>
      </w:r>
      <w:r w:rsidR="00B36C52">
        <w:rPr>
          <w:color w:val="000000" w:themeColor="text1"/>
        </w:rPr>
        <w:t xml:space="preserve">. </w:t>
      </w:r>
      <w:proofErr w:type="spellStart"/>
      <w:r w:rsidR="00B36C52">
        <w:rPr>
          <w:color w:val="000000" w:themeColor="text1"/>
        </w:rPr>
        <w:t>Energy</w:t>
      </w:r>
      <w:proofErr w:type="spellEnd"/>
      <w:r w:rsidR="00B36C52">
        <w:rPr>
          <w:color w:val="000000" w:themeColor="text1"/>
        </w:rPr>
        <w:t xml:space="preserve"> </w:t>
      </w:r>
      <w:proofErr w:type="spellStart"/>
      <w:r w:rsidR="00B36C52">
        <w:rPr>
          <w:color w:val="000000" w:themeColor="text1"/>
        </w:rPr>
        <w:t>consumption</w:t>
      </w:r>
      <w:proofErr w:type="spellEnd"/>
      <w:r w:rsidR="00B36C52">
        <w:rPr>
          <w:color w:val="000000" w:themeColor="text1"/>
        </w:rPr>
        <w:t xml:space="preserve"> </w:t>
      </w:r>
      <w:proofErr w:type="spellStart"/>
      <w:r w:rsidR="00B36C52">
        <w:rPr>
          <w:color w:val="000000" w:themeColor="text1"/>
        </w:rPr>
        <w:t>and</w:t>
      </w:r>
      <w:proofErr w:type="spellEnd"/>
      <w:r w:rsidR="00B36C52">
        <w:rPr>
          <w:color w:val="000000" w:themeColor="text1"/>
        </w:rPr>
        <w:t xml:space="preserve"> </w:t>
      </w:r>
      <w:proofErr w:type="spellStart"/>
      <w:r w:rsidR="00B36C52">
        <w:rPr>
          <w:color w:val="000000" w:themeColor="text1"/>
        </w:rPr>
        <w:t>power</w:t>
      </w:r>
      <w:proofErr w:type="spellEnd"/>
      <w:r w:rsidR="00B36C52">
        <w:rPr>
          <w:color w:val="000000" w:themeColor="text1"/>
        </w:rPr>
        <w:t xml:space="preserve"> </w:t>
      </w:r>
      <w:proofErr w:type="spellStart"/>
      <w:r w:rsidR="00B36C52">
        <w:rPr>
          <w:color w:val="000000" w:themeColor="text1"/>
        </w:rPr>
        <w:t>quality</w:t>
      </w:r>
      <w:proofErr w:type="spellEnd"/>
      <w:r w:rsidR="00B36C52">
        <w:rPr>
          <w:color w:val="000000" w:themeColor="text1"/>
        </w:rPr>
        <w:t xml:space="preserve"> </w:t>
      </w:r>
      <w:proofErr w:type="spellStart"/>
      <w:r w:rsidR="00B36C52">
        <w:rPr>
          <w:color w:val="000000" w:themeColor="text1"/>
        </w:rPr>
        <w:t>studies</w:t>
      </w:r>
      <w:proofErr w:type="spellEnd"/>
      <w:r w:rsidRPr="00CD55F9">
        <w:rPr>
          <w:color w:val="000000" w:themeColor="text1"/>
        </w:rPr>
        <w:t xml:space="preserve"> in </w:t>
      </w:r>
      <w:r w:rsidR="00B36C52">
        <w:rPr>
          <w:color w:val="000000" w:themeColor="text1"/>
        </w:rPr>
        <w:t xml:space="preserve">a </w:t>
      </w:r>
      <w:proofErr w:type="spellStart"/>
      <w:r w:rsidR="00B36C52">
        <w:rPr>
          <w:color w:val="000000" w:themeColor="text1"/>
        </w:rPr>
        <w:t>regional</w:t>
      </w:r>
      <w:proofErr w:type="spellEnd"/>
      <w:r w:rsidR="00B36C52">
        <w:rPr>
          <w:color w:val="000000" w:themeColor="text1"/>
        </w:rPr>
        <w:t xml:space="preserve"> </w:t>
      </w:r>
      <w:proofErr w:type="spellStart"/>
      <w:r w:rsidRPr="00CD55F9">
        <w:rPr>
          <w:color w:val="000000" w:themeColor="text1"/>
        </w:rPr>
        <w:t>hospital</w:t>
      </w:r>
      <w:r w:rsidR="00B36C52">
        <w:rPr>
          <w:color w:val="000000" w:themeColor="text1"/>
        </w:rPr>
        <w:t>in</w:t>
      </w:r>
      <w:proofErr w:type="spellEnd"/>
      <w:r w:rsidR="00B36C52">
        <w:rPr>
          <w:color w:val="000000" w:themeColor="text1"/>
        </w:rPr>
        <w:t xml:space="preserve"> Türkiye</w:t>
      </w:r>
      <w:r w:rsidRPr="00CD55F9">
        <w:rPr>
          <w:color w:val="000000" w:themeColor="text1"/>
        </w:rPr>
        <w:t xml:space="preserve">. </w:t>
      </w:r>
      <w:proofErr w:type="spellStart"/>
      <w:r w:rsidRPr="00CD55F9">
        <w:rPr>
          <w:color w:val="000000" w:themeColor="text1"/>
        </w:rPr>
        <w:t>Elsevier</w:t>
      </w:r>
      <w:proofErr w:type="spellEnd"/>
      <w:r w:rsidRPr="00CD55F9">
        <w:rPr>
          <w:color w:val="000000" w:themeColor="text1"/>
        </w:rPr>
        <w:t xml:space="preserve">: </w:t>
      </w:r>
      <w:proofErr w:type="spellStart"/>
      <w:r w:rsidRPr="00CD55F9">
        <w:rPr>
          <w:color w:val="000000" w:themeColor="text1"/>
        </w:rPr>
        <w:t>Building</w:t>
      </w:r>
      <w:proofErr w:type="spellEnd"/>
      <w:r w:rsidRPr="00CD55F9">
        <w:rPr>
          <w:color w:val="000000" w:themeColor="text1"/>
        </w:rPr>
        <w:t xml:space="preserve"> </w:t>
      </w:r>
      <w:proofErr w:type="spellStart"/>
      <w:r w:rsidRPr="00CD55F9">
        <w:rPr>
          <w:color w:val="000000" w:themeColor="text1"/>
        </w:rPr>
        <w:t>and</w:t>
      </w:r>
      <w:proofErr w:type="spellEnd"/>
      <w:r w:rsidRPr="00CD55F9">
        <w:rPr>
          <w:color w:val="000000" w:themeColor="text1"/>
        </w:rPr>
        <w:t xml:space="preserve"> Environment, </w:t>
      </w:r>
      <w:proofErr w:type="spellStart"/>
      <w:r w:rsidRPr="00CD55F9">
        <w:rPr>
          <w:color w:val="000000" w:themeColor="text1"/>
        </w:rPr>
        <w:t>Vol</w:t>
      </w:r>
      <w:proofErr w:type="spellEnd"/>
      <w:r w:rsidRPr="00CD55F9">
        <w:rPr>
          <w:color w:val="000000" w:themeColor="text1"/>
        </w:rPr>
        <w:t xml:space="preserve">. 5, </w:t>
      </w:r>
      <w:proofErr w:type="spellStart"/>
      <w:r w:rsidRPr="00CD55F9">
        <w:rPr>
          <w:color w:val="000000" w:themeColor="text1"/>
        </w:rPr>
        <w:t>Page</w:t>
      </w:r>
      <w:proofErr w:type="spellEnd"/>
      <w:r w:rsidRPr="00CD55F9">
        <w:rPr>
          <w:color w:val="000000" w:themeColor="text1"/>
        </w:rPr>
        <w:t>(s) 252-265.</w:t>
      </w:r>
    </w:p>
    <w:p w14:paraId="63981F23" w14:textId="72DF30E8" w:rsidR="009A1546" w:rsidRPr="00803D85" w:rsidRDefault="009A1546" w:rsidP="009A1546">
      <w:pPr>
        <w:spacing w:before="240" w:after="240"/>
      </w:pPr>
    </w:p>
    <w:p w14:paraId="5DEF5E1A" w14:textId="77777777" w:rsidR="009A1546" w:rsidRPr="00803D85" w:rsidRDefault="009A1546" w:rsidP="009A1546">
      <w:pPr>
        <w:spacing w:before="240" w:after="240"/>
      </w:pPr>
    </w:p>
    <w:p w14:paraId="42F9E3DC" w14:textId="77777777" w:rsidR="009A1546" w:rsidRPr="00803D85" w:rsidRDefault="009A1546" w:rsidP="009A1546">
      <w:pPr>
        <w:spacing w:before="240" w:after="240"/>
      </w:pPr>
    </w:p>
    <w:p w14:paraId="07A755A7" w14:textId="77777777" w:rsidR="009A1546" w:rsidRPr="00803D85" w:rsidRDefault="009A1546" w:rsidP="009A1546">
      <w:pPr>
        <w:spacing w:before="240" w:after="240"/>
      </w:pPr>
    </w:p>
    <w:p w14:paraId="398D9C45" w14:textId="77777777" w:rsidR="009A1546" w:rsidRPr="00803D85" w:rsidRDefault="009A1546" w:rsidP="009A1546">
      <w:pPr>
        <w:spacing w:before="240" w:after="240"/>
      </w:pPr>
    </w:p>
    <w:p w14:paraId="08B0CA2D" w14:textId="77777777" w:rsidR="009A1546" w:rsidRPr="00803D85" w:rsidRDefault="009A1546" w:rsidP="009A1546">
      <w:pPr>
        <w:spacing w:before="240" w:after="240"/>
      </w:pPr>
    </w:p>
    <w:p w14:paraId="0148E24A" w14:textId="77777777" w:rsidR="009A1546" w:rsidRPr="00803D85" w:rsidRDefault="009A1546" w:rsidP="009A1546">
      <w:pPr>
        <w:spacing w:before="240" w:after="240"/>
      </w:pPr>
    </w:p>
    <w:p w14:paraId="641DDE5D" w14:textId="77777777" w:rsidR="009A1546" w:rsidRPr="00803D85" w:rsidRDefault="009A1546" w:rsidP="009A1546">
      <w:pPr>
        <w:spacing w:before="240" w:after="240"/>
      </w:pPr>
    </w:p>
    <w:p w14:paraId="68E87970" w14:textId="77777777" w:rsidR="009A1546" w:rsidRPr="00803D85" w:rsidRDefault="009A1546" w:rsidP="009A1546">
      <w:pPr>
        <w:spacing w:before="240" w:after="240"/>
      </w:pPr>
    </w:p>
    <w:p w14:paraId="3987B952" w14:textId="77777777" w:rsidR="009A1546" w:rsidRPr="00803D85" w:rsidRDefault="009A1546" w:rsidP="009A1546">
      <w:pPr>
        <w:spacing w:before="240" w:after="240"/>
        <w:rPr>
          <w:b/>
          <w:bCs/>
        </w:rPr>
      </w:pPr>
    </w:p>
    <w:p w14:paraId="26DD4D64" w14:textId="77777777" w:rsidR="009A1546" w:rsidRPr="00803D85" w:rsidRDefault="009A1546" w:rsidP="009A1546">
      <w:pPr>
        <w:spacing w:before="240" w:after="240"/>
      </w:pPr>
    </w:p>
    <w:p w14:paraId="31B1ECEA" w14:textId="0FA61BED" w:rsidR="00447690" w:rsidRDefault="00447690"/>
    <w:p w14:paraId="728A1B1A" w14:textId="373EA3A4" w:rsidR="00AA31E9" w:rsidRDefault="00AA31E9"/>
    <w:p w14:paraId="79189355" w14:textId="3ED90C08" w:rsidR="00AA31E9" w:rsidRDefault="00AA31E9"/>
    <w:p w14:paraId="27AF54F7" w14:textId="0C5B5B34" w:rsidR="00AA31E9" w:rsidRDefault="00AA31E9"/>
    <w:p w14:paraId="27C69AB5" w14:textId="0929C9CE" w:rsidR="00AA31E9" w:rsidRDefault="00AA31E9"/>
    <w:p w14:paraId="232F9238" w14:textId="73093287" w:rsidR="00AA31E9" w:rsidRDefault="00AA31E9"/>
    <w:p w14:paraId="42E44A1F" w14:textId="4AFC6273" w:rsidR="00AA31E9" w:rsidRDefault="00AA31E9"/>
    <w:p w14:paraId="4F59B1CA" w14:textId="3F066E52" w:rsidR="00AA31E9" w:rsidRDefault="00AA31E9"/>
    <w:p w14:paraId="74C314C1" w14:textId="154E5BE0" w:rsidR="00AA31E9" w:rsidRDefault="00AA31E9"/>
    <w:p w14:paraId="594E708D" w14:textId="2A34D434" w:rsidR="00AA31E9" w:rsidRPr="00AA31E9" w:rsidRDefault="00AA31E9" w:rsidP="00AA31E9">
      <w:pPr>
        <w:spacing w:before="240" w:after="240"/>
        <w:rPr>
          <w:b/>
          <w:bCs/>
        </w:rPr>
      </w:pPr>
      <w:r w:rsidRPr="00AA31E9">
        <w:rPr>
          <w:b/>
          <w:bCs/>
        </w:rPr>
        <w:lastRenderedPageBreak/>
        <w:t>CURRICULUM VITAE (CV)</w:t>
      </w:r>
    </w:p>
    <w:p w14:paraId="512DA677" w14:textId="25524249" w:rsidR="00AA31E9" w:rsidRDefault="00AA31E9" w:rsidP="00AA31E9">
      <w:pPr>
        <w:pStyle w:val="NormalWeb"/>
        <w:spacing w:line="36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background,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summarize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certifications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 </w:t>
      </w:r>
      <w:proofErr w:type="spellStart"/>
      <w:r>
        <w:t>concise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profile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>.</w:t>
      </w:r>
    </w:p>
    <w:p w14:paraId="5FC5BBBD" w14:textId="3FC03DF7" w:rsidR="00AA31E9" w:rsidRDefault="00AA31E9" w:rsidP="00AA31E9">
      <w:pPr>
        <w:pStyle w:val="NormalWeb"/>
        <w:spacing w:line="360" w:lineRule="auto"/>
        <w:jc w:val="both"/>
      </w:pPr>
    </w:p>
    <w:p w14:paraId="4D1613AE" w14:textId="62FDEA14" w:rsidR="00AA31E9" w:rsidRDefault="00AA31E9" w:rsidP="00AA31E9">
      <w:pPr>
        <w:pStyle w:val="NormalWeb"/>
        <w:spacing w:line="360" w:lineRule="auto"/>
        <w:jc w:val="both"/>
      </w:pPr>
    </w:p>
    <w:p w14:paraId="4209E25F" w14:textId="103E3FF0" w:rsidR="00AA31E9" w:rsidRDefault="00AA31E9" w:rsidP="00AA31E9">
      <w:pPr>
        <w:pStyle w:val="NormalWeb"/>
        <w:spacing w:line="360" w:lineRule="auto"/>
        <w:jc w:val="both"/>
      </w:pPr>
    </w:p>
    <w:p w14:paraId="3F27A378" w14:textId="6EB6FECB" w:rsidR="00AA31E9" w:rsidRDefault="00AA31E9" w:rsidP="00AA31E9">
      <w:pPr>
        <w:pStyle w:val="NormalWeb"/>
        <w:spacing w:line="360" w:lineRule="auto"/>
        <w:jc w:val="both"/>
      </w:pPr>
    </w:p>
    <w:p w14:paraId="7D59A788" w14:textId="737CFAEC" w:rsidR="00AA31E9" w:rsidRDefault="00AA31E9" w:rsidP="00AA31E9">
      <w:pPr>
        <w:pStyle w:val="NormalWeb"/>
        <w:spacing w:line="360" w:lineRule="auto"/>
        <w:jc w:val="both"/>
      </w:pPr>
    </w:p>
    <w:p w14:paraId="1CB32CF1" w14:textId="20CFE11C" w:rsidR="00AA31E9" w:rsidRDefault="00AA31E9" w:rsidP="00AA31E9">
      <w:pPr>
        <w:pStyle w:val="NormalWeb"/>
        <w:spacing w:line="360" w:lineRule="auto"/>
        <w:jc w:val="both"/>
      </w:pPr>
    </w:p>
    <w:p w14:paraId="61FBB48E" w14:textId="104A8D12" w:rsidR="00AA31E9" w:rsidRDefault="00AA31E9" w:rsidP="00AA31E9">
      <w:pPr>
        <w:pStyle w:val="NormalWeb"/>
        <w:spacing w:line="360" w:lineRule="auto"/>
        <w:jc w:val="both"/>
      </w:pPr>
    </w:p>
    <w:p w14:paraId="1712AB15" w14:textId="4239F94E" w:rsidR="00AA31E9" w:rsidRDefault="00AA31E9" w:rsidP="00AA31E9">
      <w:pPr>
        <w:pStyle w:val="NormalWeb"/>
        <w:spacing w:line="360" w:lineRule="auto"/>
        <w:jc w:val="both"/>
      </w:pPr>
    </w:p>
    <w:p w14:paraId="451DF369" w14:textId="290FE753" w:rsidR="00AA31E9" w:rsidRDefault="00AA31E9" w:rsidP="00AA31E9">
      <w:pPr>
        <w:pStyle w:val="NormalWeb"/>
        <w:spacing w:line="360" w:lineRule="auto"/>
        <w:jc w:val="both"/>
      </w:pPr>
    </w:p>
    <w:p w14:paraId="622A2F5F" w14:textId="07682FA6" w:rsidR="00AA31E9" w:rsidRDefault="00AA31E9" w:rsidP="00AA31E9">
      <w:pPr>
        <w:pStyle w:val="NormalWeb"/>
        <w:spacing w:line="360" w:lineRule="auto"/>
        <w:jc w:val="both"/>
      </w:pPr>
    </w:p>
    <w:p w14:paraId="42F8A881" w14:textId="5865355A" w:rsidR="00AA31E9" w:rsidRDefault="00AA31E9" w:rsidP="00AA31E9">
      <w:pPr>
        <w:pStyle w:val="NormalWeb"/>
        <w:spacing w:line="360" w:lineRule="auto"/>
        <w:jc w:val="both"/>
      </w:pPr>
    </w:p>
    <w:p w14:paraId="3DBCAB64" w14:textId="0A07F22C" w:rsidR="00AA31E9" w:rsidRDefault="00AA31E9" w:rsidP="00AA31E9">
      <w:pPr>
        <w:pStyle w:val="NormalWeb"/>
        <w:spacing w:line="360" w:lineRule="auto"/>
        <w:jc w:val="both"/>
      </w:pPr>
    </w:p>
    <w:p w14:paraId="6DE24977" w14:textId="1D293F03" w:rsidR="00AA31E9" w:rsidRDefault="00AA31E9" w:rsidP="00AA31E9">
      <w:pPr>
        <w:pStyle w:val="NormalWeb"/>
        <w:spacing w:line="360" w:lineRule="auto"/>
        <w:jc w:val="both"/>
      </w:pPr>
    </w:p>
    <w:p w14:paraId="52631567" w14:textId="3E38FCEA" w:rsidR="00AA31E9" w:rsidRDefault="00AA31E9" w:rsidP="00AA31E9">
      <w:pPr>
        <w:pStyle w:val="NormalWeb"/>
        <w:spacing w:line="360" w:lineRule="auto"/>
        <w:jc w:val="both"/>
      </w:pPr>
    </w:p>
    <w:p w14:paraId="2B4B7773" w14:textId="09323379" w:rsidR="00AA31E9" w:rsidRDefault="00AA31E9" w:rsidP="00AA31E9">
      <w:pPr>
        <w:pStyle w:val="NormalWeb"/>
        <w:spacing w:line="360" w:lineRule="auto"/>
        <w:jc w:val="both"/>
      </w:pPr>
    </w:p>
    <w:p w14:paraId="65ED6160" w14:textId="4BD4B481" w:rsidR="00AA31E9" w:rsidRDefault="00AA31E9" w:rsidP="00AA31E9">
      <w:pPr>
        <w:spacing w:before="240" w:after="240"/>
        <w:rPr>
          <w:b/>
          <w:bCs/>
        </w:rPr>
      </w:pPr>
      <w:r w:rsidRPr="00AA31E9">
        <w:rPr>
          <w:b/>
          <w:bCs/>
        </w:rPr>
        <w:lastRenderedPageBreak/>
        <w:t>APPENDIX</w:t>
      </w:r>
    </w:p>
    <w:p w14:paraId="3A1DA49C" w14:textId="6FCC17BD" w:rsidR="00AA31E9" w:rsidRPr="00AA31E9" w:rsidRDefault="00AA31E9" w:rsidP="00AA31E9">
      <w:pPr>
        <w:pStyle w:val="NormalWeb"/>
        <w:spacing w:line="36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Appendix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supplementary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content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but is not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calculations</w:t>
      </w:r>
      <w:proofErr w:type="spellEnd"/>
      <w:r>
        <w:t xml:space="preserve">, </w:t>
      </w:r>
      <w:proofErr w:type="spellStart"/>
      <w:r>
        <w:t>extended</w:t>
      </w:r>
      <w:proofErr w:type="spellEnd"/>
      <w:r>
        <w:t xml:space="preserve"> data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drawings</w:t>
      </w:r>
      <w:proofErr w:type="spellEnd"/>
      <w:r>
        <w:t xml:space="preserve">, </w:t>
      </w:r>
      <w:proofErr w:type="spellStart"/>
      <w:r>
        <w:t>algorithms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clarification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appendix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chapters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concise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sectPr w:rsidR="00AA31E9" w:rsidRPr="00AA31E9" w:rsidSect="009A1546"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3286" w14:textId="77777777" w:rsidR="0057061F" w:rsidRDefault="0057061F" w:rsidP="0099203B">
      <w:pPr>
        <w:spacing w:after="0"/>
      </w:pPr>
      <w:r>
        <w:separator/>
      </w:r>
    </w:p>
  </w:endnote>
  <w:endnote w:type="continuationSeparator" w:id="0">
    <w:p w14:paraId="1185F144" w14:textId="77777777" w:rsidR="0057061F" w:rsidRDefault="0057061F" w:rsidP="009920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74360482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12A94F9" w14:textId="0A27CB95" w:rsidR="0099203B" w:rsidRDefault="0099203B" w:rsidP="0099203B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6B03694" w14:textId="77777777" w:rsidR="0099203B" w:rsidRDefault="009920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326972"/>
      <w:docPartObj>
        <w:docPartGallery w:val="Page Numbers (Bottom of Page)"/>
        <w:docPartUnique/>
      </w:docPartObj>
    </w:sdtPr>
    <w:sdtEndPr/>
    <w:sdtContent>
      <w:p w14:paraId="379EDC9B" w14:textId="686C7912" w:rsidR="00BA4A43" w:rsidRDefault="00BA4A43" w:rsidP="00BA4A43">
        <w:pPr>
          <w:pStyle w:val="AltBilgi"/>
          <w:framePr w:wrap="none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DB278" w14:textId="5CF09A79" w:rsidR="0099203B" w:rsidRPr="005A6500" w:rsidRDefault="0099203B" w:rsidP="0057075C">
    <w:pPr>
      <w:pStyle w:val="AltBilgi"/>
      <w:framePr w:wrap="none" w:vAnchor="text" w:hAnchor="margin" w:xAlign="center" w:y="1"/>
      <w:rPr>
        <w:rStyle w:val="SayfaNumaras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3C6C" w14:textId="77777777" w:rsidR="00F667BA" w:rsidRDefault="00F667BA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D527" w14:textId="77777777" w:rsidR="00F667BA" w:rsidRDefault="00F667BA"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7FC0" w14:textId="77777777" w:rsidR="005A6500" w:rsidRDefault="005A65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F4E0" w14:textId="77777777" w:rsidR="0057061F" w:rsidRDefault="0057061F" w:rsidP="0099203B">
      <w:pPr>
        <w:spacing w:after="0"/>
      </w:pPr>
      <w:r>
        <w:separator/>
      </w:r>
    </w:p>
  </w:footnote>
  <w:footnote w:type="continuationSeparator" w:id="0">
    <w:p w14:paraId="7682289A" w14:textId="77777777" w:rsidR="0057061F" w:rsidRDefault="0057061F" w:rsidP="009920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230349374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2872B20F" w14:textId="77777777" w:rsidR="007C78B1" w:rsidRDefault="007C78B1" w:rsidP="0057075C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325C503" w14:textId="77777777" w:rsidR="007C78B1" w:rsidRDefault="007C78B1" w:rsidP="006B73ED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AD4"/>
    <w:multiLevelType w:val="hybridMultilevel"/>
    <w:tmpl w:val="435A36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C9E"/>
    <w:multiLevelType w:val="hybridMultilevel"/>
    <w:tmpl w:val="48B48D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D519"/>
    <w:multiLevelType w:val="hybridMultilevel"/>
    <w:tmpl w:val="FD6CA6FA"/>
    <w:lvl w:ilvl="0" w:tplc="6E7CE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CF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64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20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E8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0B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04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6F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DFED"/>
    <w:multiLevelType w:val="hybridMultilevel"/>
    <w:tmpl w:val="C67C219A"/>
    <w:lvl w:ilvl="0" w:tplc="6954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C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A1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6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8B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24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A7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65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02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964F3"/>
    <w:multiLevelType w:val="multilevel"/>
    <w:tmpl w:val="36B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43D76"/>
    <w:multiLevelType w:val="hybridMultilevel"/>
    <w:tmpl w:val="BEBE12A2"/>
    <w:lvl w:ilvl="0" w:tplc="11B6B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AC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AB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AE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6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4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A7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8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8F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12BD"/>
    <w:multiLevelType w:val="multilevel"/>
    <w:tmpl w:val="1F72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11D54"/>
    <w:multiLevelType w:val="multilevel"/>
    <w:tmpl w:val="A6F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D3655"/>
    <w:multiLevelType w:val="hybridMultilevel"/>
    <w:tmpl w:val="F5E4F0D6"/>
    <w:lvl w:ilvl="0" w:tplc="FC60A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A8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40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2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24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69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64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27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E7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3615E"/>
    <w:multiLevelType w:val="hybridMultilevel"/>
    <w:tmpl w:val="5F70C914"/>
    <w:lvl w:ilvl="0" w:tplc="BD563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1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0C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EA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63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0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9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4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028E"/>
    <w:multiLevelType w:val="hybridMultilevel"/>
    <w:tmpl w:val="734833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3168AA"/>
    <w:multiLevelType w:val="hybridMultilevel"/>
    <w:tmpl w:val="0C56AF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5390"/>
    <w:multiLevelType w:val="hybridMultilevel"/>
    <w:tmpl w:val="3DB22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1332D"/>
    <w:multiLevelType w:val="hybridMultilevel"/>
    <w:tmpl w:val="7818CAD2"/>
    <w:lvl w:ilvl="0" w:tplc="94421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82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A4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08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D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8C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A9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AF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29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66E65"/>
    <w:multiLevelType w:val="multilevel"/>
    <w:tmpl w:val="D8F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A4F8D"/>
    <w:multiLevelType w:val="hybridMultilevel"/>
    <w:tmpl w:val="6EA89258"/>
    <w:lvl w:ilvl="0" w:tplc="E77E7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A9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EE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0C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61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01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3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05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E5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D2B79"/>
    <w:multiLevelType w:val="multilevel"/>
    <w:tmpl w:val="16D2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F1D8C6"/>
    <w:multiLevelType w:val="hybridMultilevel"/>
    <w:tmpl w:val="2F0C5BEC"/>
    <w:lvl w:ilvl="0" w:tplc="ECEA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CC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0D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AC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C9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E3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2C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A2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83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A3E65"/>
    <w:multiLevelType w:val="hybridMultilevel"/>
    <w:tmpl w:val="657E33A4"/>
    <w:lvl w:ilvl="0" w:tplc="7FA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AC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60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40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6E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8C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43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2A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0B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7CD5"/>
    <w:multiLevelType w:val="hybridMultilevel"/>
    <w:tmpl w:val="ABF67314"/>
    <w:lvl w:ilvl="0" w:tplc="3DCC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2A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2C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CA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0C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6B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CE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65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CA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E40FB"/>
    <w:multiLevelType w:val="hybridMultilevel"/>
    <w:tmpl w:val="57D264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3CCC9"/>
    <w:multiLevelType w:val="hybridMultilevel"/>
    <w:tmpl w:val="0220CB9A"/>
    <w:lvl w:ilvl="0" w:tplc="651C4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2D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21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86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C6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28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6C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04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44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5"/>
  </w:num>
  <w:num w:numId="5">
    <w:abstractNumId w:val="15"/>
  </w:num>
  <w:num w:numId="6">
    <w:abstractNumId w:val="9"/>
  </w:num>
  <w:num w:numId="7">
    <w:abstractNumId w:val="17"/>
  </w:num>
  <w:num w:numId="8">
    <w:abstractNumId w:val="18"/>
  </w:num>
  <w:num w:numId="9">
    <w:abstractNumId w:val="21"/>
  </w:num>
  <w:num w:numId="10">
    <w:abstractNumId w:val="19"/>
  </w:num>
  <w:num w:numId="11">
    <w:abstractNumId w:val="3"/>
  </w:num>
  <w:num w:numId="12">
    <w:abstractNumId w:val="14"/>
  </w:num>
  <w:num w:numId="13">
    <w:abstractNumId w:val="4"/>
  </w:num>
  <w:num w:numId="14">
    <w:abstractNumId w:val="16"/>
  </w:num>
  <w:num w:numId="15">
    <w:abstractNumId w:val="7"/>
  </w:num>
  <w:num w:numId="16">
    <w:abstractNumId w:val="6"/>
  </w:num>
  <w:num w:numId="17">
    <w:abstractNumId w:val="11"/>
  </w:num>
  <w:num w:numId="18">
    <w:abstractNumId w:val="12"/>
  </w:num>
  <w:num w:numId="19">
    <w:abstractNumId w:val="20"/>
  </w:num>
  <w:num w:numId="20">
    <w:abstractNumId w:val="0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46"/>
    <w:rsid w:val="00014BDE"/>
    <w:rsid w:val="00057883"/>
    <w:rsid w:val="000720A6"/>
    <w:rsid w:val="000B040C"/>
    <w:rsid w:val="000C7EEB"/>
    <w:rsid w:val="000E329A"/>
    <w:rsid w:val="000F2E7E"/>
    <w:rsid w:val="0011036F"/>
    <w:rsid w:val="00191BDC"/>
    <w:rsid w:val="001F639E"/>
    <w:rsid w:val="00242058"/>
    <w:rsid w:val="002638DE"/>
    <w:rsid w:val="002840C2"/>
    <w:rsid w:val="002A3E0A"/>
    <w:rsid w:val="002B3C46"/>
    <w:rsid w:val="00311D86"/>
    <w:rsid w:val="00314B59"/>
    <w:rsid w:val="00327054"/>
    <w:rsid w:val="00331577"/>
    <w:rsid w:val="003552CD"/>
    <w:rsid w:val="003A21D2"/>
    <w:rsid w:val="003C190A"/>
    <w:rsid w:val="003C4342"/>
    <w:rsid w:val="00411986"/>
    <w:rsid w:val="00436BAB"/>
    <w:rsid w:val="00447690"/>
    <w:rsid w:val="00451F8B"/>
    <w:rsid w:val="00460A7D"/>
    <w:rsid w:val="00563EDA"/>
    <w:rsid w:val="0057061F"/>
    <w:rsid w:val="005A6500"/>
    <w:rsid w:val="005B603B"/>
    <w:rsid w:val="005D5437"/>
    <w:rsid w:val="00641633"/>
    <w:rsid w:val="00651212"/>
    <w:rsid w:val="00683744"/>
    <w:rsid w:val="006C03EC"/>
    <w:rsid w:val="006C722A"/>
    <w:rsid w:val="006D522B"/>
    <w:rsid w:val="007667B4"/>
    <w:rsid w:val="007A6D23"/>
    <w:rsid w:val="007C78B1"/>
    <w:rsid w:val="007F753A"/>
    <w:rsid w:val="00801485"/>
    <w:rsid w:val="00803D85"/>
    <w:rsid w:val="008A234E"/>
    <w:rsid w:val="00920653"/>
    <w:rsid w:val="009370D6"/>
    <w:rsid w:val="0099203B"/>
    <w:rsid w:val="009A1546"/>
    <w:rsid w:val="009A73EC"/>
    <w:rsid w:val="009C09A3"/>
    <w:rsid w:val="009F3B46"/>
    <w:rsid w:val="00A274E9"/>
    <w:rsid w:val="00A359E9"/>
    <w:rsid w:val="00AA31E9"/>
    <w:rsid w:val="00AA59ED"/>
    <w:rsid w:val="00B36C52"/>
    <w:rsid w:val="00B537CF"/>
    <w:rsid w:val="00B60906"/>
    <w:rsid w:val="00B62A19"/>
    <w:rsid w:val="00BA4A43"/>
    <w:rsid w:val="00BF377C"/>
    <w:rsid w:val="00C06774"/>
    <w:rsid w:val="00C2100F"/>
    <w:rsid w:val="00C30F80"/>
    <w:rsid w:val="00CD55F9"/>
    <w:rsid w:val="00D04EF8"/>
    <w:rsid w:val="00D555CB"/>
    <w:rsid w:val="00D73CC6"/>
    <w:rsid w:val="00D91DD6"/>
    <w:rsid w:val="00E23DE5"/>
    <w:rsid w:val="00E40BDD"/>
    <w:rsid w:val="00E621A6"/>
    <w:rsid w:val="00EE6439"/>
    <w:rsid w:val="00F053BD"/>
    <w:rsid w:val="00F1161B"/>
    <w:rsid w:val="00F240BA"/>
    <w:rsid w:val="00F624F7"/>
    <w:rsid w:val="00F667BA"/>
    <w:rsid w:val="00F67FF6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51749"/>
  <w15:chartTrackingRefBased/>
  <w15:docId w15:val="{E17A03FA-ECF8-3E4E-A53F-5B69C787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46"/>
    <w:pPr>
      <w:spacing w:after="80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154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154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A154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A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1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1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1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1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1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A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A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9A15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15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15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15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15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15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15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15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1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15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15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15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15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1546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9A1546"/>
    <w:rPr>
      <w:b/>
      <w:bCs/>
    </w:rPr>
  </w:style>
  <w:style w:type="paragraph" w:styleId="NormalWeb">
    <w:name w:val="Normal (Web)"/>
    <w:basedOn w:val="Normal"/>
    <w:uiPriority w:val="99"/>
    <w:unhideWhenUsed/>
    <w:rsid w:val="009A15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9A1546"/>
  </w:style>
  <w:style w:type="character" w:customStyle="1" w:styleId="katex-mathml">
    <w:name w:val="katex-mathml"/>
    <w:basedOn w:val="VarsaylanParagrafYazTipi"/>
    <w:rsid w:val="009A1546"/>
  </w:style>
  <w:style w:type="character" w:customStyle="1" w:styleId="mord">
    <w:name w:val="mord"/>
    <w:basedOn w:val="VarsaylanParagrafYazTipi"/>
    <w:rsid w:val="009A1546"/>
  </w:style>
  <w:style w:type="character" w:customStyle="1" w:styleId="mopen">
    <w:name w:val="mopen"/>
    <w:basedOn w:val="VarsaylanParagrafYazTipi"/>
    <w:rsid w:val="009A1546"/>
  </w:style>
  <w:style w:type="character" w:customStyle="1" w:styleId="mclose">
    <w:name w:val="mclose"/>
    <w:basedOn w:val="VarsaylanParagrafYazTipi"/>
    <w:rsid w:val="009A1546"/>
  </w:style>
  <w:style w:type="character" w:customStyle="1" w:styleId="mrel">
    <w:name w:val="mrel"/>
    <w:basedOn w:val="VarsaylanParagrafYazTipi"/>
    <w:rsid w:val="009A1546"/>
  </w:style>
  <w:style w:type="character" w:customStyle="1" w:styleId="mbin">
    <w:name w:val="mbin"/>
    <w:basedOn w:val="VarsaylanParagrafYazTipi"/>
    <w:rsid w:val="009A1546"/>
  </w:style>
  <w:style w:type="character" w:styleId="Vurgu">
    <w:name w:val="Emphasis"/>
    <w:basedOn w:val="VarsaylanParagrafYazTipi"/>
    <w:uiPriority w:val="20"/>
    <w:qFormat/>
    <w:rsid w:val="009A1546"/>
    <w:rPr>
      <w:i/>
      <w:iCs/>
    </w:rPr>
  </w:style>
  <w:style w:type="character" w:customStyle="1" w:styleId="mop">
    <w:name w:val="mop"/>
    <w:basedOn w:val="VarsaylanParagrafYazTipi"/>
    <w:rsid w:val="009A1546"/>
  </w:style>
  <w:style w:type="character" w:customStyle="1" w:styleId="vlist-s">
    <w:name w:val="vlist-s"/>
    <w:basedOn w:val="VarsaylanParagrafYazTipi"/>
    <w:rsid w:val="009A1546"/>
  </w:style>
  <w:style w:type="paragraph" w:styleId="AltBilgi">
    <w:name w:val="footer"/>
    <w:basedOn w:val="Normal"/>
    <w:link w:val="AltBilgiChar"/>
    <w:uiPriority w:val="99"/>
    <w:unhideWhenUsed/>
    <w:rsid w:val="009A15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154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9A1546"/>
  </w:style>
  <w:style w:type="paragraph" w:styleId="stBilgi">
    <w:name w:val="header"/>
    <w:basedOn w:val="Normal"/>
    <w:link w:val="stBilgiChar"/>
    <w:uiPriority w:val="99"/>
    <w:unhideWhenUsed/>
    <w:rsid w:val="009A15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154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1derecedenstil">
    <w:name w:val="1.dereceden stil"/>
    <w:qFormat/>
    <w:rsid w:val="009A1546"/>
    <w:rPr>
      <w:rFonts w:ascii="Arial" w:eastAsia="Times New Roman" w:hAnsi="Arial" w:cs="Times New Roman"/>
      <w:b/>
      <w:kern w:val="0"/>
      <w:lang w:eastAsia="tr-TR"/>
      <w14:ligatures w14:val="none"/>
    </w:rPr>
  </w:style>
  <w:style w:type="paragraph" w:customStyle="1" w:styleId="2derecedenstil">
    <w:name w:val="2.dereceden stil"/>
    <w:qFormat/>
    <w:rsid w:val="009A1546"/>
    <w:rPr>
      <w:rFonts w:ascii="Arial" w:eastAsia="Times New Roman" w:hAnsi="Arial" w:cs="Times New Roman"/>
      <w:b/>
      <w:kern w:val="0"/>
      <w:lang w:eastAsia="tr-TR"/>
      <w14:ligatures w14:val="none"/>
    </w:rPr>
  </w:style>
  <w:style w:type="paragraph" w:customStyle="1" w:styleId="3derecedenstil">
    <w:name w:val="3.dereceden stil"/>
    <w:qFormat/>
    <w:rsid w:val="009A1546"/>
    <w:rPr>
      <w:rFonts w:ascii="Arial" w:eastAsia="Times New Roman" w:hAnsi="Arial" w:cs="Times New Roman"/>
      <w:b/>
      <w:kern w:val="0"/>
      <w:lang w:eastAsia="tr-TR"/>
      <w14:ligatures w14:val="none"/>
    </w:rPr>
  </w:style>
  <w:style w:type="paragraph" w:customStyle="1" w:styleId="4derecedenstil">
    <w:name w:val="4.dereceden stil"/>
    <w:qFormat/>
    <w:rsid w:val="009A1546"/>
    <w:rPr>
      <w:rFonts w:ascii="Arial" w:eastAsia="Times New Roman" w:hAnsi="Arial" w:cs="Times New Roman"/>
      <w:b/>
      <w:kern w:val="0"/>
      <w:lang w:eastAsia="tr-TR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5A6500"/>
    <w:pPr>
      <w:tabs>
        <w:tab w:val="right" w:leader="dot" w:pos="9062"/>
      </w:tabs>
      <w:spacing w:after="100" w:line="360" w:lineRule="auto"/>
    </w:pPr>
    <w:rPr>
      <w:b/>
      <w:bCs/>
      <w:noProof/>
    </w:rPr>
  </w:style>
  <w:style w:type="paragraph" w:styleId="T2">
    <w:name w:val="toc 2"/>
    <w:basedOn w:val="Normal"/>
    <w:next w:val="Normal"/>
    <w:autoRedefine/>
    <w:uiPriority w:val="39"/>
    <w:unhideWhenUsed/>
    <w:rsid w:val="009A1546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9A1546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unhideWhenUsed/>
    <w:rsid w:val="009A1546"/>
    <w:pPr>
      <w:spacing w:after="100"/>
      <w:ind w:left="720"/>
    </w:pPr>
  </w:style>
  <w:style w:type="character" w:styleId="Kpr">
    <w:name w:val="Hyperlink"/>
    <w:basedOn w:val="VarsaylanParagrafYazTipi"/>
    <w:uiPriority w:val="99"/>
    <w:unhideWhenUsed/>
    <w:rsid w:val="009A1546"/>
    <w:rPr>
      <w:color w:val="467886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2A3E0A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A3E0A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figurelistesi">
    <w:name w:val="figure listesi"/>
    <w:qFormat/>
    <w:rsid w:val="000720A6"/>
    <w:pPr>
      <w:jc w:val="center"/>
    </w:pPr>
    <w:rPr>
      <w:rFonts w:ascii="Arial" w:eastAsia="Times New Roman" w:hAnsi="Arial" w:cs="Arial"/>
      <w:b/>
      <w:bCs/>
      <w:color w:val="000000"/>
      <w:kern w:val="0"/>
      <w:lang w:eastAsia="tr-TR"/>
      <w14:ligatures w14:val="none"/>
    </w:rPr>
  </w:style>
  <w:style w:type="paragraph" w:customStyle="1" w:styleId="Stil1">
    <w:name w:val="Stil1"/>
    <w:qFormat/>
    <w:rsid w:val="000720A6"/>
    <w:rPr>
      <w:rFonts w:ascii="Arial" w:eastAsia="Times New Roman" w:hAnsi="Arial" w:cs="Arial"/>
      <w:b/>
      <w:bCs/>
      <w:color w:val="000000"/>
      <w:kern w:val="0"/>
      <w:lang w:eastAsia="tr-TR"/>
      <w14:ligatures w14:val="none"/>
    </w:rPr>
  </w:style>
  <w:style w:type="character" w:styleId="zlenenKpr">
    <w:name w:val="FollowedHyperlink"/>
    <w:basedOn w:val="VarsaylanParagrafYazTipi"/>
    <w:uiPriority w:val="99"/>
    <w:semiHidden/>
    <w:unhideWhenUsed/>
    <w:rsid w:val="00F667BA"/>
    <w:rPr>
      <w:color w:val="96607D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306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93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555522-E306-CE44-8235-25591AD1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16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GÖKÇAY</dc:creator>
  <cp:keywords/>
  <dc:description/>
  <cp:lastModifiedBy>oguzhan timur</cp:lastModifiedBy>
  <cp:revision>70</cp:revision>
  <dcterms:created xsi:type="dcterms:W3CDTF">2025-06-24T11:55:00Z</dcterms:created>
  <dcterms:modified xsi:type="dcterms:W3CDTF">2026-01-09T11:23:00Z</dcterms:modified>
</cp:coreProperties>
</file>